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17" w:rsidRPr="00A34826" w:rsidRDefault="00A34826" w:rsidP="00A34826">
      <w:pPr>
        <w:rPr>
          <w:rFonts w:asciiTheme="minorEastAsia" w:hAnsiTheme="minorEastAsia" w:cs="Arial"/>
          <w:b/>
          <w:szCs w:val="24"/>
          <w:bdr w:val="single" w:sz="4" w:space="0" w:color="auto"/>
        </w:rPr>
      </w:pPr>
      <w:r>
        <w:rPr>
          <w:rFonts w:asciiTheme="minorEastAsia" w:hAnsiTheme="minorEastAsia" w:cs="Arial" w:hint="eastAsia"/>
          <w:b/>
          <w:szCs w:val="24"/>
          <w:bdr w:val="single" w:sz="4" w:space="0" w:color="auto"/>
        </w:rPr>
        <w:t>1.</w:t>
      </w:r>
      <w:r w:rsidR="00224EF8" w:rsidRPr="00A34826">
        <w:rPr>
          <w:rFonts w:asciiTheme="minorEastAsia" w:hAnsiTheme="minorEastAsia" w:cs="Arial"/>
          <w:b/>
          <w:szCs w:val="24"/>
          <w:bdr w:val="single" w:sz="4" w:space="0" w:color="auto"/>
        </w:rPr>
        <w:t>主文採訪說明(約1,000-1,200字)</w:t>
      </w:r>
    </w:p>
    <w:p w:rsidR="00315247" w:rsidRPr="003F0A1A" w:rsidRDefault="00AA00E5">
      <w:pPr>
        <w:rPr>
          <w:rFonts w:asciiTheme="minorEastAsia" w:hAnsiTheme="minorEastAsia" w:cs="Arial"/>
          <w:b/>
          <w:color w:val="000000" w:themeColor="text1"/>
          <w:sz w:val="22"/>
          <w:shd w:val="pct15" w:color="auto" w:fill="FFFFFF"/>
        </w:rPr>
      </w:pPr>
      <w:r w:rsidRPr="003F0A1A">
        <w:rPr>
          <w:rFonts w:asciiTheme="minorEastAsia" w:hAnsiTheme="minorEastAsia" w:cs="Arial" w:hint="eastAsia"/>
          <w:b/>
          <w:color w:val="000000" w:themeColor="text1"/>
          <w:sz w:val="22"/>
          <w:shd w:val="pct15" w:color="auto" w:fill="FFFFFF"/>
        </w:rPr>
        <w:t>1.台灣品牌走上世界的舞台的心得？</w:t>
      </w:r>
    </w:p>
    <w:p w:rsidR="001603FC" w:rsidRPr="00946565" w:rsidRDefault="001603FC">
      <w:pPr>
        <w:rPr>
          <w:rFonts w:asciiTheme="minorEastAsia" w:hAnsiTheme="minorEastAsia" w:cs="Arial"/>
          <w:color w:val="000000" w:themeColor="text1"/>
          <w:sz w:val="22"/>
        </w:rPr>
      </w:pPr>
      <w:r w:rsidRPr="00946565">
        <w:rPr>
          <w:rFonts w:asciiTheme="minorEastAsia" w:hAnsiTheme="minorEastAsia" w:cs="Arial" w:hint="eastAsia"/>
          <w:color w:val="000000" w:themeColor="text1"/>
          <w:sz w:val="22"/>
        </w:rPr>
        <w:t>從台灣的市場走向國際，2008年登上</w:t>
      </w:r>
      <w:r w:rsidR="00E04EEC" w:rsidRPr="00946565">
        <w:rPr>
          <w:rFonts w:asciiTheme="minorEastAsia" w:hAnsiTheme="minorEastAsia" w:cs="Arial" w:hint="eastAsia"/>
          <w:color w:val="000000" w:themeColor="text1"/>
          <w:sz w:val="22"/>
        </w:rPr>
        <w:t>巴黎時裝週，對我們來說是</w:t>
      </w:r>
      <w:r w:rsidRPr="00946565">
        <w:rPr>
          <w:rFonts w:asciiTheme="minorEastAsia" w:hAnsiTheme="minorEastAsia" w:cs="Arial" w:hint="eastAsia"/>
          <w:color w:val="000000" w:themeColor="text1"/>
          <w:sz w:val="22"/>
        </w:rPr>
        <w:t>跨越</w:t>
      </w:r>
      <w:r w:rsidR="00AA00E5" w:rsidRPr="00946565">
        <w:rPr>
          <w:rFonts w:asciiTheme="minorEastAsia" w:hAnsiTheme="minorEastAsia" w:cs="Arial" w:hint="eastAsia"/>
          <w:color w:val="000000" w:themeColor="text1"/>
          <w:sz w:val="22"/>
        </w:rPr>
        <w:t>一個不同領域的戰場</w:t>
      </w:r>
      <w:r w:rsidR="00E04EEC" w:rsidRPr="00946565">
        <w:rPr>
          <w:rFonts w:asciiTheme="minorEastAsia" w:hAnsiTheme="minorEastAsia" w:cs="Arial" w:hint="eastAsia"/>
          <w:color w:val="000000" w:themeColor="text1"/>
          <w:sz w:val="22"/>
        </w:rPr>
        <w:t>，</w:t>
      </w:r>
      <w:r w:rsidR="00AA00E5" w:rsidRPr="00946565">
        <w:rPr>
          <w:rFonts w:asciiTheme="minorEastAsia" w:hAnsiTheme="minorEastAsia" w:cs="Arial" w:hint="eastAsia"/>
          <w:color w:val="000000" w:themeColor="text1"/>
          <w:sz w:val="22"/>
        </w:rPr>
        <w:t>面對世界一流的品牌都在巴黎作秀，</w:t>
      </w:r>
      <w:r w:rsidRPr="00946565">
        <w:rPr>
          <w:rFonts w:asciiTheme="minorEastAsia" w:hAnsiTheme="minorEastAsia" w:cs="Arial" w:hint="eastAsia"/>
          <w:color w:val="000000" w:themeColor="text1"/>
          <w:sz w:val="22"/>
        </w:rPr>
        <w:t>自己每一步會更警惕，用盡心力地表現，希望在國際的舞台上，</w:t>
      </w:r>
      <w:r w:rsidR="00AA00E5" w:rsidRPr="00946565">
        <w:rPr>
          <w:rFonts w:asciiTheme="minorEastAsia" w:hAnsiTheme="minorEastAsia" w:cs="Arial" w:hint="eastAsia"/>
          <w:color w:val="000000" w:themeColor="text1"/>
          <w:sz w:val="22"/>
        </w:rPr>
        <w:t>這一戰不能輸得太慘、差的太遠</w:t>
      </w:r>
      <w:r w:rsidRPr="00946565">
        <w:rPr>
          <w:rFonts w:asciiTheme="minorEastAsia" w:hAnsiTheme="minorEastAsia" w:cs="Arial" w:hint="eastAsia"/>
          <w:color w:val="000000" w:themeColor="text1"/>
          <w:sz w:val="22"/>
        </w:rPr>
        <w:t>。</w:t>
      </w:r>
    </w:p>
    <w:p w:rsidR="001603FC" w:rsidRPr="00946565" w:rsidRDefault="001603FC">
      <w:pPr>
        <w:rPr>
          <w:rFonts w:asciiTheme="minorEastAsia" w:hAnsiTheme="minorEastAsia" w:cs="Arial"/>
          <w:color w:val="000000" w:themeColor="text1"/>
          <w:sz w:val="22"/>
        </w:rPr>
      </w:pPr>
    </w:p>
    <w:p w:rsidR="00AA00E5" w:rsidRPr="00946565" w:rsidRDefault="00AA00E5">
      <w:pPr>
        <w:rPr>
          <w:rFonts w:asciiTheme="minorEastAsia" w:hAnsiTheme="minorEastAsia" w:cs="Arial"/>
          <w:color w:val="000000" w:themeColor="text1"/>
          <w:sz w:val="22"/>
        </w:rPr>
      </w:pPr>
      <w:r w:rsidRPr="00946565">
        <w:rPr>
          <w:rFonts w:asciiTheme="minorEastAsia" w:hAnsiTheme="minorEastAsia" w:cs="Arial" w:hint="eastAsia"/>
          <w:color w:val="000000" w:themeColor="text1"/>
          <w:sz w:val="22"/>
        </w:rPr>
        <w:t>沒有進到那個戰場，不</w:t>
      </w:r>
      <w:r w:rsidR="0050523B" w:rsidRPr="00946565">
        <w:rPr>
          <w:rFonts w:asciiTheme="minorEastAsia" w:hAnsiTheme="minorEastAsia" w:cs="Arial" w:hint="eastAsia"/>
          <w:color w:val="000000" w:themeColor="text1"/>
          <w:sz w:val="22"/>
        </w:rPr>
        <w:t>會這麼近距離地感受</w:t>
      </w:r>
      <w:r w:rsidR="00946565" w:rsidRPr="00946565">
        <w:rPr>
          <w:rFonts w:asciiTheme="minorEastAsia" w:hAnsiTheme="minorEastAsia" w:cs="Arial" w:hint="eastAsia"/>
          <w:color w:val="000000" w:themeColor="text1"/>
          <w:sz w:val="22"/>
        </w:rPr>
        <w:t>當今</w:t>
      </w:r>
      <w:r w:rsidRPr="00946565">
        <w:rPr>
          <w:rFonts w:asciiTheme="minorEastAsia" w:hAnsiTheme="minorEastAsia" w:cs="Arial" w:hint="eastAsia"/>
          <w:color w:val="000000" w:themeColor="text1"/>
          <w:sz w:val="22"/>
        </w:rPr>
        <w:t>世界的潮流。整個團隊在專業的分工上</w:t>
      </w:r>
      <w:r w:rsidR="0050523B" w:rsidRPr="00946565">
        <w:rPr>
          <w:rFonts w:asciiTheme="minorEastAsia" w:hAnsiTheme="minorEastAsia" w:cs="Arial" w:hint="eastAsia"/>
          <w:color w:val="000000" w:themeColor="text1"/>
          <w:sz w:val="22"/>
        </w:rPr>
        <w:t>是戰戰兢兢的</w:t>
      </w:r>
      <w:r w:rsidRPr="00946565">
        <w:rPr>
          <w:rFonts w:asciiTheme="minorEastAsia" w:hAnsiTheme="minorEastAsia" w:cs="Arial" w:hint="eastAsia"/>
          <w:color w:val="000000" w:themeColor="text1"/>
          <w:sz w:val="22"/>
        </w:rPr>
        <w:t>，希望每一次都有更新、更不一樣的畫面亮相，相信在這樣的氛圍下，會激盪出更多的想法，</w:t>
      </w:r>
      <w:r w:rsidR="0050523B" w:rsidRPr="00946565">
        <w:rPr>
          <w:rFonts w:asciiTheme="minorEastAsia" w:hAnsiTheme="minorEastAsia" w:cs="Arial" w:hint="eastAsia"/>
          <w:color w:val="000000" w:themeColor="text1"/>
          <w:sz w:val="22"/>
        </w:rPr>
        <w:t>及更有</w:t>
      </w:r>
      <w:r w:rsidRPr="00946565">
        <w:rPr>
          <w:rFonts w:asciiTheme="minorEastAsia" w:hAnsiTheme="minorEastAsia" w:cs="Arial" w:hint="eastAsia"/>
          <w:color w:val="000000" w:themeColor="text1"/>
          <w:sz w:val="22"/>
        </w:rPr>
        <w:t>創意的火花，讓整</w:t>
      </w:r>
      <w:r w:rsidR="0050523B" w:rsidRPr="00946565">
        <w:rPr>
          <w:rFonts w:asciiTheme="minorEastAsia" w:hAnsiTheme="minorEastAsia" w:cs="Arial" w:hint="eastAsia"/>
          <w:color w:val="000000" w:themeColor="text1"/>
          <w:sz w:val="22"/>
        </w:rPr>
        <w:t>個品牌</w:t>
      </w:r>
      <w:r w:rsidRPr="00946565">
        <w:rPr>
          <w:rFonts w:asciiTheme="minorEastAsia" w:hAnsiTheme="minorEastAsia" w:cs="Arial" w:hint="eastAsia"/>
          <w:color w:val="000000" w:themeColor="text1"/>
          <w:sz w:val="22"/>
        </w:rPr>
        <w:t>更精進。</w:t>
      </w:r>
    </w:p>
    <w:p w:rsidR="00946565" w:rsidRPr="00946565" w:rsidRDefault="00946565">
      <w:pPr>
        <w:rPr>
          <w:rFonts w:asciiTheme="minorEastAsia" w:hAnsiTheme="minorEastAsia" w:cs="Arial"/>
          <w:color w:val="000000" w:themeColor="text1"/>
          <w:sz w:val="22"/>
        </w:rPr>
      </w:pPr>
    </w:p>
    <w:p w:rsidR="008971D4" w:rsidRPr="003F0A1A" w:rsidRDefault="00C76C17">
      <w:pPr>
        <w:rPr>
          <w:rFonts w:asciiTheme="minorEastAsia" w:hAnsiTheme="minorEastAsia" w:cs="Arial"/>
          <w:color w:val="000000" w:themeColor="text1"/>
          <w:sz w:val="22"/>
          <w:shd w:val="pct15" w:color="auto" w:fill="FFFFFF"/>
        </w:rPr>
      </w:pPr>
      <w:r w:rsidRPr="003F0A1A">
        <w:rPr>
          <w:rFonts w:asciiTheme="minorEastAsia" w:hAnsiTheme="minorEastAsia" w:cs="Arial" w:hint="eastAsia"/>
          <w:b/>
          <w:sz w:val="22"/>
          <w:shd w:val="pct15" w:color="auto" w:fill="FFFFFF"/>
        </w:rPr>
        <w:t>2.台北</w:t>
      </w:r>
      <w:r w:rsidR="008C7F9A" w:rsidRPr="003F0A1A">
        <w:rPr>
          <w:rFonts w:asciiTheme="minorEastAsia" w:hAnsiTheme="minorEastAsia" w:cs="Arial" w:hint="eastAsia"/>
          <w:b/>
          <w:sz w:val="22"/>
          <w:shd w:val="pct15" w:color="auto" w:fill="FFFFFF"/>
        </w:rPr>
        <w:t>有哪些地方</w:t>
      </w:r>
      <w:r w:rsidR="0050523B">
        <w:rPr>
          <w:rFonts w:asciiTheme="minorEastAsia" w:hAnsiTheme="minorEastAsia" w:cs="Arial" w:hint="eastAsia"/>
          <w:b/>
          <w:sz w:val="22"/>
          <w:shd w:val="pct15" w:color="auto" w:fill="FFFFFF"/>
        </w:rPr>
        <w:t>會讓</w:t>
      </w:r>
      <w:r w:rsidR="008C7F9A" w:rsidRPr="003F0A1A">
        <w:rPr>
          <w:rFonts w:asciiTheme="minorEastAsia" w:hAnsiTheme="minorEastAsia" w:cs="Arial" w:hint="eastAsia"/>
          <w:b/>
          <w:sz w:val="22"/>
          <w:shd w:val="pct15" w:color="auto" w:fill="FFFFFF"/>
        </w:rPr>
        <w:t>激發</w:t>
      </w:r>
      <w:r w:rsidR="00946565">
        <w:rPr>
          <w:rFonts w:asciiTheme="minorEastAsia" w:hAnsiTheme="minorEastAsia" w:cs="Arial" w:hint="eastAsia"/>
          <w:b/>
          <w:sz w:val="22"/>
          <w:shd w:val="pct15" w:color="auto" w:fill="FFFFFF"/>
        </w:rPr>
        <w:t>您</w:t>
      </w:r>
      <w:r w:rsidR="0050523B">
        <w:rPr>
          <w:rFonts w:asciiTheme="minorEastAsia" w:hAnsiTheme="minorEastAsia" w:cs="Arial" w:hint="eastAsia"/>
          <w:b/>
          <w:sz w:val="22"/>
          <w:shd w:val="pct15" w:color="auto" w:fill="FFFFFF"/>
        </w:rPr>
        <w:t>創作</w:t>
      </w:r>
      <w:r w:rsidR="00946565">
        <w:rPr>
          <w:rFonts w:asciiTheme="minorEastAsia" w:hAnsiTheme="minorEastAsia" w:cs="Arial" w:hint="eastAsia"/>
          <w:b/>
          <w:sz w:val="22"/>
          <w:shd w:val="pct15" w:color="auto" w:fill="FFFFFF"/>
        </w:rPr>
        <w:t>的</w:t>
      </w:r>
      <w:r w:rsidR="008C7F9A" w:rsidRPr="003F0A1A">
        <w:rPr>
          <w:rFonts w:asciiTheme="minorEastAsia" w:hAnsiTheme="minorEastAsia" w:cs="Arial" w:hint="eastAsia"/>
          <w:b/>
          <w:sz w:val="22"/>
          <w:shd w:val="pct15" w:color="auto" w:fill="FFFFFF"/>
        </w:rPr>
        <w:t>靈感</w:t>
      </w:r>
      <w:r w:rsidR="00315247" w:rsidRPr="003F0A1A">
        <w:rPr>
          <w:rFonts w:asciiTheme="minorEastAsia" w:hAnsiTheme="minorEastAsia" w:cs="Arial" w:hint="eastAsia"/>
          <w:b/>
          <w:sz w:val="22"/>
          <w:shd w:val="pct15" w:color="auto" w:fill="FFFFFF"/>
        </w:rPr>
        <w:t>？</w:t>
      </w:r>
      <w:r w:rsidR="00315247" w:rsidRPr="003F0A1A">
        <w:rPr>
          <w:rFonts w:asciiTheme="minorEastAsia" w:hAnsiTheme="minorEastAsia" w:cs="Arial"/>
          <w:color w:val="000000" w:themeColor="text1"/>
          <w:sz w:val="22"/>
          <w:shd w:val="pct15" w:color="auto" w:fill="FFFFFF"/>
        </w:rPr>
        <w:t xml:space="preserve"> </w:t>
      </w:r>
    </w:p>
    <w:p w:rsidR="00350196" w:rsidRPr="00946565" w:rsidRDefault="000E5EE9">
      <w:pPr>
        <w:rPr>
          <w:rFonts w:asciiTheme="minorEastAsia" w:hAnsiTheme="minorEastAsia" w:cs="Arial"/>
          <w:color w:val="000000" w:themeColor="text1"/>
          <w:sz w:val="22"/>
        </w:rPr>
      </w:pPr>
      <w:r w:rsidRPr="00946565">
        <w:rPr>
          <w:rFonts w:asciiTheme="minorEastAsia" w:hAnsiTheme="minorEastAsia" w:cs="Arial" w:hint="eastAsia"/>
          <w:color w:val="000000" w:themeColor="text1"/>
          <w:sz w:val="22"/>
        </w:rPr>
        <w:t>對我來說，像</w:t>
      </w:r>
      <w:r w:rsidR="00946565" w:rsidRPr="00946565">
        <w:rPr>
          <w:rFonts w:asciiTheme="minorEastAsia" w:hAnsiTheme="minorEastAsia" w:cs="Arial" w:hint="eastAsia"/>
          <w:color w:val="000000" w:themeColor="text1"/>
          <w:sz w:val="22"/>
        </w:rPr>
        <w:t>是</w:t>
      </w:r>
      <w:r w:rsidRPr="00946565">
        <w:rPr>
          <w:rFonts w:asciiTheme="minorEastAsia" w:hAnsiTheme="minorEastAsia" w:cs="Arial" w:hint="eastAsia"/>
          <w:color w:val="000000" w:themeColor="text1"/>
          <w:sz w:val="22"/>
        </w:rPr>
        <w:t>古董、或是閱讀、或看電影、</w:t>
      </w:r>
      <w:r w:rsidR="00350196" w:rsidRPr="00946565">
        <w:rPr>
          <w:rFonts w:asciiTheme="minorEastAsia" w:hAnsiTheme="minorEastAsia" w:cs="Arial" w:hint="eastAsia"/>
          <w:color w:val="000000" w:themeColor="text1"/>
          <w:sz w:val="22"/>
        </w:rPr>
        <w:t>或在</w:t>
      </w:r>
      <w:r w:rsidRPr="00946565">
        <w:rPr>
          <w:rFonts w:asciiTheme="minorEastAsia" w:hAnsiTheme="minorEastAsia" w:cs="Arial" w:hint="eastAsia"/>
          <w:color w:val="000000" w:themeColor="text1"/>
          <w:sz w:val="22"/>
        </w:rPr>
        <w:t>旅行當中，都會</w:t>
      </w:r>
      <w:r w:rsidR="00350196" w:rsidRPr="00946565">
        <w:rPr>
          <w:rFonts w:hint="eastAsia"/>
          <w:color w:val="000000" w:themeColor="text1"/>
          <w:sz w:val="22"/>
        </w:rPr>
        <w:t>觸發我有</w:t>
      </w:r>
      <w:r w:rsidRPr="00946565">
        <w:rPr>
          <w:rFonts w:asciiTheme="minorEastAsia" w:hAnsiTheme="minorEastAsia" w:cs="Arial" w:hint="eastAsia"/>
          <w:color w:val="000000" w:themeColor="text1"/>
          <w:sz w:val="22"/>
        </w:rPr>
        <w:t>新的靈感。</w:t>
      </w:r>
    </w:p>
    <w:p w:rsidR="00350196" w:rsidRPr="00946565" w:rsidRDefault="00946565" w:rsidP="00350196">
      <w:pPr>
        <w:rPr>
          <w:rFonts w:asciiTheme="minorEastAsia" w:hAnsiTheme="minorEastAsia" w:cs="Arial"/>
          <w:color w:val="000000" w:themeColor="text1"/>
          <w:sz w:val="22"/>
        </w:rPr>
      </w:pPr>
      <w:r>
        <w:rPr>
          <w:rFonts w:asciiTheme="minorEastAsia" w:hAnsiTheme="minorEastAsia" w:cs="Arial" w:hint="eastAsia"/>
          <w:color w:val="000000" w:themeColor="text1"/>
          <w:sz w:val="22"/>
        </w:rPr>
        <w:t>我每</w:t>
      </w:r>
      <w:r w:rsidR="00350196" w:rsidRPr="00946565">
        <w:rPr>
          <w:rFonts w:asciiTheme="minorEastAsia" w:hAnsiTheme="minorEastAsia" w:cs="Arial" w:hint="eastAsia"/>
          <w:color w:val="000000" w:themeColor="text1"/>
          <w:sz w:val="22"/>
        </w:rPr>
        <w:t>到一個國家</w:t>
      </w:r>
      <w:r w:rsidRPr="00946565">
        <w:rPr>
          <w:rFonts w:asciiTheme="minorEastAsia" w:hAnsiTheme="minorEastAsia" w:cs="Arial" w:hint="eastAsia"/>
          <w:color w:val="000000" w:themeColor="text1"/>
          <w:sz w:val="22"/>
        </w:rPr>
        <w:t>，</w:t>
      </w:r>
      <w:r w:rsidR="00350196" w:rsidRPr="00946565">
        <w:rPr>
          <w:rFonts w:asciiTheme="minorEastAsia" w:hAnsiTheme="minorEastAsia" w:cs="Arial" w:hint="eastAsia"/>
          <w:color w:val="000000" w:themeColor="text1"/>
          <w:sz w:val="22"/>
        </w:rPr>
        <w:t>一定會先問</w:t>
      </w:r>
      <w:r>
        <w:rPr>
          <w:rFonts w:asciiTheme="minorEastAsia" w:hAnsiTheme="minorEastAsia" w:cs="Arial" w:hint="eastAsia"/>
          <w:color w:val="000000" w:themeColor="text1"/>
          <w:sz w:val="22"/>
        </w:rPr>
        <w:t>當地人</w:t>
      </w:r>
      <w:r w:rsidR="00350196" w:rsidRPr="00946565">
        <w:rPr>
          <w:rFonts w:asciiTheme="minorEastAsia" w:hAnsiTheme="minorEastAsia" w:cs="Arial" w:hint="eastAsia"/>
          <w:color w:val="000000" w:themeColor="text1"/>
          <w:sz w:val="22"/>
        </w:rPr>
        <w:t>古董市場、跳蚤市場在哪裡？我很喜歡看一些老東西，像</w:t>
      </w:r>
      <w:r>
        <w:rPr>
          <w:rFonts w:asciiTheme="minorEastAsia" w:hAnsiTheme="minorEastAsia" w:cs="Arial" w:hint="eastAsia"/>
          <w:color w:val="000000" w:themeColor="text1"/>
          <w:sz w:val="22"/>
        </w:rPr>
        <w:t>是</w:t>
      </w:r>
      <w:r w:rsidR="00350196" w:rsidRPr="00946565">
        <w:rPr>
          <w:rFonts w:asciiTheme="minorEastAsia" w:hAnsiTheme="minorEastAsia" w:cs="Arial" w:hint="eastAsia"/>
          <w:color w:val="000000" w:themeColor="text1"/>
          <w:sz w:val="22"/>
        </w:rPr>
        <w:t>織品</w:t>
      </w:r>
      <w:r w:rsidRPr="00946565">
        <w:rPr>
          <w:rFonts w:asciiTheme="minorEastAsia" w:hAnsiTheme="minorEastAsia" w:cs="Arial" w:hint="eastAsia"/>
          <w:color w:val="000000" w:themeColor="text1"/>
          <w:sz w:val="22"/>
        </w:rPr>
        <w:t>、</w:t>
      </w:r>
      <w:r>
        <w:rPr>
          <w:rFonts w:asciiTheme="minorEastAsia" w:hAnsiTheme="minorEastAsia" w:cs="Arial" w:hint="eastAsia"/>
          <w:color w:val="000000" w:themeColor="text1"/>
          <w:sz w:val="22"/>
        </w:rPr>
        <w:t>玉或各種類型的創作</w:t>
      </w:r>
      <w:r w:rsidRPr="00946565">
        <w:rPr>
          <w:rFonts w:asciiTheme="minorEastAsia" w:hAnsiTheme="minorEastAsia" w:cs="Arial" w:hint="eastAsia"/>
          <w:color w:val="000000" w:themeColor="text1"/>
          <w:sz w:val="22"/>
        </w:rPr>
        <w:t>，</w:t>
      </w:r>
      <w:r>
        <w:rPr>
          <w:rFonts w:asciiTheme="minorEastAsia" w:hAnsiTheme="minorEastAsia" w:cs="Arial" w:hint="eastAsia"/>
          <w:color w:val="000000" w:themeColor="text1"/>
          <w:sz w:val="22"/>
        </w:rPr>
        <w:t>看到</w:t>
      </w:r>
      <w:r w:rsidRPr="00946565">
        <w:rPr>
          <w:rFonts w:asciiTheme="minorEastAsia" w:hAnsiTheme="minorEastAsia" w:cs="Arial" w:hint="eastAsia"/>
          <w:color w:val="000000" w:themeColor="text1"/>
          <w:sz w:val="22"/>
        </w:rPr>
        <w:t>流傳下來</w:t>
      </w:r>
      <w:r>
        <w:rPr>
          <w:rFonts w:asciiTheme="minorEastAsia" w:hAnsiTheme="minorEastAsia" w:cs="Arial" w:hint="eastAsia"/>
          <w:color w:val="000000" w:themeColor="text1"/>
          <w:sz w:val="22"/>
        </w:rPr>
        <w:t>這樣</w:t>
      </w:r>
      <w:r w:rsidR="00350196" w:rsidRPr="00946565">
        <w:rPr>
          <w:rFonts w:asciiTheme="minorEastAsia" w:hAnsiTheme="minorEastAsia" w:cs="Arial" w:hint="eastAsia"/>
          <w:color w:val="000000" w:themeColor="text1"/>
          <w:sz w:val="22"/>
        </w:rPr>
        <w:t>一針一線手工裁縫或是由手工一點一點打出來的</w:t>
      </w:r>
      <w:r>
        <w:rPr>
          <w:rFonts w:asciiTheme="minorEastAsia" w:hAnsiTheme="minorEastAsia" w:cs="Arial" w:hint="eastAsia"/>
          <w:color w:val="000000" w:themeColor="text1"/>
          <w:sz w:val="22"/>
        </w:rPr>
        <w:t>金工飾品</w:t>
      </w:r>
      <w:r w:rsidR="00350196" w:rsidRPr="00946565">
        <w:rPr>
          <w:rFonts w:asciiTheme="minorEastAsia" w:hAnsiTheme="minorEastAsia" w:cs="Arial" w:hint="eastAsia"/>
          <w:color w:val="000000" w:themeColor="text1"/>
          <w:sz w:val="22"/>
        </w:rPr>
        <w:t>，</w:t>
      </w:r>
      <w:r>
        <w:rPr>
          <w:rFonts w:asciiTheme="minorEastAsia" w:hAnsiTheme="minorEastAsia" w:cs="Arial" w:hint="eastAsia"/>
          <w:color w:val="000000" w:themeColor="text1"/>
          <w:sz w:val="22"/>
        </w:rPr>
        <w:t>對這樣精緻</w:t>
      </w:r>
      <w:r w:rsidR="00350196" w:rsidRPr="00946565">
        <w:rPr>
          <w:rFonts w:asciiTheme="minorEastAsia" w:hAnsiTheme="minorEastAsia" w:cs="Arial" w:hint="eastAsia"/>
          <w:color w:val="000000" w:themeColor="text1"/>
          <w:sz w:val="22"/>
        </w:rPr>
        <w:t>的工藝及好的設計作品，充滿著很深的情感，也是觸動靈感很大的媒介。</w:t>
      </w:r>
    </w:p>
    <w:p w:rsidR="00350196" w:rsidRPr="00946565" w:rsidRDefault="00350196">
      <w:pPr>
        <w:rPr>
          <w:rFonts w:asciiTheme="minorEastAsia" w:hAnsiTheme="minorEastAsia" w:cs="Arial"/>
          <w:color w:val="000000" w:themeColor="text1"/>
          <w:sz w:val="22"/>
        </w:rPr>
      </w:pPr>
    </w:p>
    <w:p w:rsidR="0050523B" w:rsidRPr="00946565" w:rsidRDefault="000E5EE9">
      <w:pPr>
        <w:rPr>
          <w:rFonts w:asciiTheme="minorEastAsia" w:hAnsiTheme="minorEastAsia" w:cs="Arial"/>
          <w:color w:val="000000" w:themeColor="text1"/>
          <w:sz w:val="22"/>
        </w:rPr>
      </w:pPr>
      <w:r w:rsidRPr="00946565">
        <w:rPr>
          <w:rFonts w:asciiTheme="minorEastAsia" w:hAnsiTheme="minorEastAsia" w:cs="Arial" w:hint="eastAsia"/>
          <w:color w:val="000000" w:themeColor="text1"/>
          <w:sz w:val="22"/>
        </w:rPr>
        <w:t>其實，</w:t>
      </w:r>
      <w:r w:rsidR="00350196" w:rsidRPr="00946565">
        <w:rPr>
          <w:rFonts w:asciiTheme="minorEastAsia" w:hAnsiTheme="minorEastAsia" w:cs="Arial" w:hint="eastAsia"/>
          <w:color w:val="000000" w:themeColor="text1"/>
          <w:sz w:val="22"/>
        </w:rPr>
        <w:t>文化環繞</w:t>
      </w:r>
      <w:r w:rsidR="008C7F9A" w:rsidRPr="00946565">
        <w:rPr>
          <w:rFonts w:asciiTheme="minorEastAsia" w:hAnsiTheme="minorEastAsia" w:cs="Arial" w:hint="eastAsia"/>
          <w:color w:val="000000" w:themeColor="text1"/>
          <w:sz w:val="22"/>
        </w:rPr>
        <w:t>在</w:t>
      </w:r>
      <w:r w:rsidR="0050523B" w:rsidRPr="00946565">
        <w:rPr>
          <w:rFonts w:asciiTheme="minorEastAsia" w:hAnsiTheme="minorEastAsia" w:cs="Arial" w:hint="eastAsia"/>
          <w:color w:val="000000" w:themeColor="text1"/>
          <w:sz w:val="22"/>
        </w:rPr>
        <w:t>我們</w:t>
      </w:r>
      <w:r w:rsidR="008C7F9A" w:rsidRPr="00946565">
        <w:rPr>
          <w:rFonts w:asciiTheme="minorEastAsia" w:hAnsiTheme="minorEastAsia" w:cs="Arial" w:hint="eastAsia"/>
          <w:color w:val="000000" w:themeColor="text1"/>
          <w:sz w:val="22"/>
        </w:rPr>
        <w:t>身邊，</w:t>
      </w:r>
      <w:r w:rsidR="0050523B" w:rsidRPr="00946565">
        <w:rPr>
          <w:rFonts w:asciiTheme="minorEastAsia" w:hAnsiTheme="minorEastAsia"/>
          <w:color w:val="000000" w:themeColor="text1"/>
          <w:sz w:val="22"/>
        </w:rPr>
        <w:t>「我們文化上的資產真的太豐富了。」</w:t>
      </w:r>
      <w:r w:rsidR="001C0A09" w:rsidRPr="00946565">
        <w:rPr>
          <w:rFonts w:asciiTheme="minorEastAsia" w:hAnsiTheme="minorEastAsia" w:cs="Arial" w:hint="eastAsia"/>
          <w:color w:val="000000" w:themeColor="text1"/>
          <w:sz w:val="22"/>
        </w:rPr>
        <w:t>平</w:t>
      </w:r>
      <w:r w:rsidRPr="00946565">
        <w:rPr>
          <w:rFonts w:asciiTheme="minorEastAsia" w:hAnsiTheme="minorEastAsia" w:cs="Arial" w:hint="eastAsia"/>
          <w:color w:val="000000" w:themeColor="text1"/>
          <w:sz w:val="22"/>
        </w:rPr>
        <w:t>常我會</w:t>
      </w:r>
      <w:r w:rsidR="00350196" w:rsidRPr="00946565">
        <w:rPr>
          <w:rFonts w:asciiTheme="minorEastAsia" w:hAnsiTheme="minorEastAsia" w:cs="Arial" w:hint="eastAsia"/>
          <w:color w:val="000000" w:themeColor="text1"/>
          <w:sz w:val="22"/>
        </w:rPr>
        <w:t>持續</w:t>
      </w:r>
      <w:r w:rsidR="001C0A09" w:rsidRPr="00946565">
        <w:rPr>
          <w:rFonts w:hint="eastAsia"/>
          <w:color w:val="000000" w:themeColor="text1"/>
          <w:sz w:val="22"/>
        </w:rPr>
        <w:t>蒐集</w:t>
      </w:r>
      <w:r w:rsidR="008C7F9A" w:rsidRPr="00946565">
        <w:rPr>
          <w:rFonts w:asciiTheme="minorEastAsia" w:hAnsiTheme="minorEastAsia" w:cs="Arial" w:hint="eastAsia"/>
          <w:color w:val="000000" w:themeColor="text1"/>
          <w:sz w:val="22"/>
        </w:rPr>
        <w:t>吸引我的</w:t>
      </w:r>
      <w:r w:rsidR="001D5233">
        <w:rPr>
          <w:rFonts w:asciiTheme="minorEastAsia" w:hAnsiTheme="minorEastAsia" w:cs="Arial" w:hint="eastAsia"/>
          <w:color w:val="000000" w:themeColor="text1"/>
          <w:sz w:val="22"/>
        </w:rPr>
        <w:t>元</w:t>
      </w:r>
      <w:r w:rsidR="008C7F9A" w:rsidRPr="00946565">
        <w:rPr>
          <w:rFonts w:asciiTheme="minorEastAsia" w:hAnsiTheme="minorEastAsia" w:cs="Arial" w:hint="eastAsia"/>
          <w:color w:val="000000" w:themeColor="text1"/>
          <w:sz w:val="22"/>
        </w:rPr>
        <w:t>素</w:t>
      </w:r>
      <w:r w:rsidR="001C0A09" w:rsidRPr="00946565">
        <w:rPr>
          <w:rFonts w:hint="eastAsia"/>
          <w:color w:val="000000" w:themeColor="text1"/>
          <w:sz w:val="22"/>
        </w:rPr>
        <w:t>，</w:t>
      </w:r>
      <w:r w:rsidR="00350196" w:rsidRPr="00946565">
        <w:rPr>
          <w:rFonts w:hint="eastAsia"/>
          <w:color w:val="000000" w:themeColor="text1"/>
          <w:sz w:val="22"/>
        </w:rPr>
        <w:t>慢慢</w:t>
      </w:r>
      <w:r w:rsidR="001C0A09" w:rsidRPr="00946565">
        <w:rPr>
          <w:rFonts w:hint="eastAsia"/>
          <w:color w:val="000000" w:themeColor="text1"/>
          <w:sz w:val="22"/>
        </w:rPr>
        <w:t>累積</w:t>
      </w:r>
      <w:r w:rsidR="00350196" w:rsidRPr="00946565">
        <w:rPr>
          <w:rFonts w:asciiTheme="minorEastAsia" w:hAnsiTheme="minorEastAsia" w:cs="Arial" w:hint="eastAsia"/>
          <w:color w:val="000000" w:themeColor="text1"/>
          <w:sz w:val="22"/>
        </w:rPr>
        <w:t>發展成</w:t>
      </w:r>
      <w:r w:rsidR="001C0A09" w:rsidRPr="00946565">
        <w:rPr>
          <w:rFonts w:asciiTheme="minorEastAsia" w:hAnsiTheme="minorEastAsia" w:cs="Arial" w:hint="eastAsia"/>
          <w:color w:val="000000" w:themeColor="text1"/>
          <w:sz w:val="22"/>
        </w:rPr>
        <w:t>為</w:t>
      </w:r>
      <w:r w:rsidR="00350196" w:rsidRPr="00946565">
        <w:rPr>
          <w:rFonts w:asciiTheme="minorEastAsia" w:hAnsiTheme="minorEastAsia" w:cs="Arial" w:hint="eastAsia"/>
          <w:color w:val="000000" w:themeColor="text1"/>
          <w:sz w:val="22"/>
        </w:rPr>
        <w:t>當季的</w:t>
      </w:r>
      <w:r w:rsidR="008C7F9A" w:rsidRPr="00946565">
        <w:rPr>
          <w:rFonts w:asciiTheme="minorEastAsia" w:hAnsiTheme="minorEastAsia" w:cs="Arial" w:hint="eastAsia"/>
          <w:color w:val="000000" w:themeColor="text1"/>
          <w:sz w:val="22"/>
        </w:rPr>
        <w:t>主題，</w:t>
      </w:r>
      <w:r w:rsidRPr="00946565">
        <w:rPr>
          <w:rFonts w:asciiTheme="minorEastAsia" w:hAnsiTheme="minorEastAsia" w:cs="Arial" w:hint="eastAsia"/>
          <w:color w:val="000000" w:themeColor="text1"/>
          <w:sz w:val="22"/>
        </w:rPr>
        <w:t>比如說這一季是錦囊、上一季是皮影戲等，</w:t>
      </w:r>
      <w:r w:rsidR="00350196" w:rsidRPr="00946565">
        <w:rPr>
          <w:rFonts w:asciiTheme="minorEastAsia" w:hAnsiTheme="minorEastAsia" w:cs="Arial" w:hint="eastAsia"/>
          <w:color w:val="000000" w:themeColor="text1"/>
          <w:sz w:val="22"/>
        </w:rPr>
        <w:t>從主題延伸出顏色</w:t>
      </w:r>
      <w:r w:rsidRPr="00946565">
        <w:rPr>
          <w:rFonts w:asciiTheme="minorEastAsia" w:hAnsiTheme="minorEastAsia" w:cs="Arial" w:hint="eastAsia"/>
          <w:color w:val="000000" w:themeColor="text1"/>
          <w:sz w:val="22"/>
        </w:rPr>
        <w:t>、</w:t>
      </w:r>
      <w:r w:rsidR="008C7F9A" w:rsidRPr="00946565">
        <w:rPr>
          <w:rFonts w:asciiTheme="minorEastAsia" w:hAnsiTheme="minorEastAsia" w:cs="Arial" w:hint="eastAsia"/>
          <w:color w:val="000000" w:themeColor="text1"/>
          <w:sz w:val="22"/>
        </w:rPr>
        <w:t>布料</w:t>
      </w:r>
      <w:r w:rsidR="00350196" w:rsidRPr="00946565">
        <w:rPr>
          <w:rFonts w:asciiTheme="minorEastAsia" w:hAnsiTheme="minorEastAsia" w:cs="Arial" w:hint="eastAsia"/>
          <w:color w:val="000000" w:themeColor="text1"/>
          <w:sz w:val="22"/>
        </w:rPr>
        <w:t>、</w:t>
      </w:r>
      <w:r w:rsidR="008C7F9A" w:rsidRPr="00946565">
        <w:rPr>
          <w:rFonts w:asciiTheme="minorEastAsia" w:hAnsiTheme="minorEastAsia" w:cs="Arial" w:hint="eastAsia"/>
          <w:color w:val="000000" w:themeColor="text1"/>
          <w:sz w:val="22"/>
        </w:rPr>
        <w:t>樣式</w:t>
      </w:r>
      <w:r w:rsidR="00350196" w:rsidRPr="00946565">
        <w:rPr>
          <w:rFonts w:asciiTheme="minorEastAsia" w:hAnsiTheme="minorEastAsia" w:cs="Arial" w:hint="eastAsia"/>
          <w:color w:val="000000" w:themeColor="text1"/>
          <w:sz w:val="22"/>
        </w:rPr>
        <w:t>、質感</w:t>
      </w:r>
      <w:r w:rsidR="0050523B" w:rsidRPr="00946565">
        <w:rPr>
          <w:rFonts w:asciiTheme="minorEastAsia" w:hAnsiTheme="minorEastAsia" w:cs="Arial" w:hint="eastAsia"/>
          <w:color w:val="000000" w:themeColor="text1"/>
          <w:sz w:val="22"/>
        </w:rPr>
        <w:t>等等細節，</w:t>
      </w:r>
      <w:r w:rsidR="008C7F9A" w:rsidRPr="00946565">
        <w:rPr>
          <w:rFonts w:asciiTheme="minorEastAsia" w:hAnsiTheme="minorEastAsia" w:cs="Arial" w:hint="eastAsia"/>
          <w:color w:val="000000" w:themeColor="text1"/>
          <w:sz w:val="22"/>
        </w:rPr>
        <w:t>新</w:t>
      </w:r>
      <w:r w:rsidR="0050523B" w:rsidRPr="00946565">
        <w:rPr>
          <w:rFonts w:asciiTheme="minorEastAsia" w:hAnsiTheme="minorEastAsia" w:cs="Arial" w:hint="eastAsia"/>
          <w:color w:val="000000" w:themeColor="text1"/>
          <w:sz w:val="22"/>
        </w:rPr>
        <w:t>一季的</w:t>
      </w:r>
      <w:r w:rsidR="008C7F9A" w:rsidRPr="00946565">
        <w:rPr>
          <w:rFonts w:asciiTheme="minorEastAsia" w:hAnsiTheme="minorEastAsia" w:cs="Arial" w:hint="eastAsia"/>
          <w:color w:val="000000" w:themeColor="text1"/>
          <w:sz w:val="22"/>
        </w:rPr>
        <w:t>流行就</w:t>
      </w:r>
      <w:r w:rsidR="0050523B" w:rsidRPr="00946565">
        <w:rPr>
          <w:rFonts w:asciiTheme="minorEastAsia" w:hAnsiTheme="minorEastAsia" w:cs="Arial" w:hint="eastAsia"/>
          <w:color w:val="000000" w:themeColor="text1"/>
          <w:sz w:val="22"/>
        </w:rPr>
        <w:t>從這樣誕生</w:t>
      </w:r>
      <w:r w:rsidR="008C7F9A" w:rsidRPr="00946565">
        <w:rPr>
          <w:rFonts w:asciiTheme="minorEastAsia" w:hAnsiTheme="minorEastAsia" w:cs="Arial" w:hint="eastAsia"/>
          <w:color w:val="000000" w:themeColor="text1"/>
          <w:sz w:val="22"/>
        </w:rPr>
        <w:t>。</w:t>
      </w:r>
    </w:p>
    <w:p w:rsidR="00E04EEC" w:rsidRPr="0050523B" w:rsidRDefault="00E04EEC" w:rsidP="00E04EEC">
      <w:pPr>
        <w:rPr>
          <w:rFonts w:asciiTheme="minorEastAsia" w:hAnsiTheme="minorEastAsia" w:cs="Arial"/>
          <w:color w:val="000000" w:themeColor="text1"/>
          <w:sz w:val="22"/>
        </w:rPr>
      </w:pPr>
    </w:p>
    <w:p w:rsidR="008C705A" w:rsidRPr="00350196" w:rsidRDefault="00C76C17" w:rsidP="006A42A8">
      <w:pPr>
        <w:rPr>
          <w:rFonts w:asciiTheme="minorEastAsia" w:hAnsiTheme="minorEastAsia" w:cs="Arial"/>
          <w:b/>
          <w:color w:val="000000" w:themeColor="text1"/>
          <w:sz w:val="22"/>
          <w:shd w:val="pct15" w:color="auto" w:fill="FFFFFF"/>
        </w:rPr>
      </w:pPr>
      <w:r w:rsidRPr="00350196">
        <w:rPr>
          <w:rFonts w:asciiTheme="minorEastAsia" w:hAnsiTheme="minorEastAsia" w:cs="Arial" w:hint="eastAsia"/>
          <w:b/>
          <w:color w:val="000000" w:themeColor="text1"/>
          <w:sz w:val="22"/>
          <w:shd w:val="pct15" w:color="auto" w:fill="FFFFFF"/>
        </w:rPr>
        <w:t>3.</w:t>
      </w:r>
      <w:r w:rsidR="00350196" w:rsidRPr="00350196">
        <w:rPr>
          <w:rFonts w:asciiTheme="minorEastAsia" w:hAnsiTheme="minorEastAsia" w:cs="Arial" w:hint="eastAsia"/>
          <w:b/>
          <w:color w:val="000000" w:themeColor="text1"/>
          <w:sz w:val="22"/>
          <w:shd w:val="pct15" w:color="auto" w:fill="FFFFFF"/>
        </w:rPr>
        <w:t xml:space="preserve">有沒有其他品牌有國際實力？ </w:t>
      </w:r>
    </w:p>
    <w:p w:rsidR="00350196" w:rsidRPr="00A45862" w:rsidRDefault="00350196" w:rsidP="00350196">
      <w:pPr>
        <w:rPr>
          <w:rFonts w:asciiTheme="minorEastAsia" w:hAnsiTheme="minorEastAsia" w:cs="Arial"/>
          <w:color w:val="000000" w:themeColor="text1"/>
          <w:sz w:val="22"/>
        </w:rPr>
      </w:pPr>
      <w:r w:rsidRPr="00A45862">
        <w:rPr>
          <w:rFonts w:asciiTheme="minorEastAsia" w:hAnsiTheme="minorEastAsia" w:cs="Arial" w:hint="eastAsia"/>
          <w:color w:val="000000" w:themeColor="text1"/>
          <w:sz w:val="22"/>
        </w:rPr>
        <w:t>我覺得</w:t>
      </w:r>
      <w:r w:rsidR="00946565">
        <w:rPr>
          <w:rFonts w:asciiTheme="minorEastAsia" w:hAnsiTheme="minorEastAsia" w:cs="Arial" w:hint="eastAsia"/>
          <w:color w:val="000000" w:themeColor="text1"/>
          <w:sz w:val="22"/>
        </w:rPr>
        <w:t>服裝設計師</w:t>
      </w:r>
      <w:r w:rsidRPr="00A45862">
        <w:rPr>
          <w:rFonts w:asciiTheme="minorEastAsia" w:hAnsiTheme="minorEastAsia" w:cs="Arial" w:hint="eastAsia"/>
          <w:color w:val="000000" w:themeColor="text1"/>
          <w:sz w:val="22"/>
        </w:rPr>
        <w:t>陳季敏，近年來她與郭英聲合作的影像系列，</w:t>
      </w:r>
      <w:r w:rsidR="00A45862" w:rsidRPr="00A45862">
        <w:rPr>
          <w:rFonts w:asciiTheme="minorEastAsia" w:hAnsiTheme="minorEastAsia" w:cs="Arial" w:hint="eastAsia"/>
          <w:color w:val="000000" w:themeColor="text1"/>
          <w:sz w:val="22"/>
        </w:rPr>
        <w:t>很不錯。</w:t>
      </w:r>
    </w:p>
    <w:p w:rsidR="00350196" w:rsidRPr="003F0A1A" w:rsidRDefault="00350196" w:rsidP="00350196">
      <w:pPr>
        <w:rPr>
          <w:rFonts w:asciiTheme="minorEastAsia" w:hAnsiTheme="minorEastAsia" w:cs="Arial"/>
          <w:b/>
          <w:color w:val="000000" w:themeColor="text1"/>
          <w:sz w:val="22"/>
        </w:rPr>
      </w:pPr>
    </w:p>
    <w:p w:rsidR="00A45862" w:rsidRDefault="00350196" w:rsidP="006A42A8">
      <w:pPr>
        <w:rPr>
          <w:rFonts w:asciiTheme="minorEastAsia" w:hAnsiTheme="minorEastAsia" w:cs="Arial"/>
          <w:b/>
          <w:color w:val="000000" w:themeColor="text1"/>
          <w:sz w:val="22"/>
          <w:shd w:val="pct15" w:color="auto" w:fill="FFFFFF"/>
        </w:rPr>
      </w:pPr>
      <w:r>
        <w:rPr>
          <w:rFonts w:asciiTheme="minorEastAsia" w:hAnsiTheme="minorEastAsia" w:cs="Arial" w:hint="eastAsia"/>
          <w:b/>
          <w:color w:val="000000" w:themeColor="text1"/>
          <w:sz w:val="22"/>
          <w:shd w:val="pct15" w:color="auto" w:fill="FFFFFF"/>
        </w:rPr>
        <w:t>4.</w:t>
      </w:r>
      <w:r w:rsidRPr="00350196">
        <w:rPr>
          <w:rFonts w:asciiTheme="minorEastAsia" w:hAnsiTheme="minorEastAsia" w:cs="Arial" w:hint="eastAsia"/>
          <w:b/>
          <w:color w:val="000000" w:themeColor="text1"/>
          <w:sz w:val="22"/>
          <w:shd w:val="pct15" w:color="auto" w:fill="FFFFFF"/>
        </w:rPr>
        <w:t>台灣新一代設計師有哪些您覺得有</w:t>
      </w:r>
      <w:r w:rsidR="00946565">
        <w:rPr>
          <w:rFonts w:asciiTheme="minorEastAsia" w:hAnsiTheme="minorEastAsia" w:cs="Arial" w:hint="eastAsia"/>
          <w:b/>
          <w:color w:val="000000" w:themeColor="text1"/>
          <w:sz w:val="22"/>
          <w:shd w:val="pct15" w:color="auto" w:fill="FFFFFF"/>
        </w:rPr>
        <w:t>發展</w:t>
      </w:r>
      <w:r w:rsidRPr="00350196">
        <w:rPr>
          <w:rFonts w:asciiTheme="minorEastAsia" w:hAnsiTheme="minorEastAsia" w:cs="Arial" w:hint="eastAsia"/>
          <w:b/>
          <w:color w:val="000000" w:themeColor="text1"/>
          <w:sz w:val="22"/>
          <w:shd w:val="pct15" w:color="auto" w:fill="FFFFFF"/>
        </w:rPr>
        <w:t>潛力的？</w:t>
      </w:r>
    </w:p>
    <w:p w:rsidR="008C705A" w:rsidRDefault="00A45862" w:rsidP="006A42A8">
      <w:pPr>
        <w:rPr>
          <w:rFonts w:asciiTheme="minorEastAsia" w:hAnsiTheme="minorEastAsia" w:cs="Arial"/>
          <w:color w:val="000000" w:themeColor="text1"/>
          <w:sz w:val="22"/>
        </w:rPr>
      </w:pPr>
      <w:r>
        <w:rPr>
          <w:rFonts w:asciiTheme="minorEastAsia" w:hAnsiTheme="minorEastAsia" w:cs="Arial" w:hint="eastAsia"/>
          <w:color w:val="000000" w:themeColor="text1"/>
          <w:sz w:val="22"/>
        </w:rPr>
        <w:t>這幾年</w:t>
      </w:r>
      <w:r w:rsidR="00946565">
        <w:rPr>
          <w:rFonts w:asciiTheme="minorEastAsia" w:hAnsiTheme="minorEastAsia" w:cs="Arial" w:hint="eastAsia"/>
          <w:color w:val="000000" w:themeColor="text1"/>
          <w:sz w:val="22"/>
        </w:rPr>
        <w:t>從</w:t>
      </w:r>
      <w:r>
        <w:rPr>
          <w:rFonts w:asciiTheme="minorEastAsia" w:hAnsiTheme="minorEastAsia" w:cs="Arial" w:hint="eastAsia"/>
          <w:color w:val="000000" w:themeColor="text1"/>
          <w:sz w:val="22"/>
        </w:rPr>
        <w:t>媒體報導</w:t>
      </w:r>
      <w:r w:rsidR="00946565">
        <w:rPr>
          <w:rFonts w:asciiTheme="minorEastAsia" w:hAnsiTheme="minorEastAsia" w:cs="Arial" w:hint="eastAsia"/>
          <w:color w:val="000000" w:themeColor="text1"/>
          <w:sz w:val="22"/>
        </w:rPr>
        <w:t>知道一些</w:t>
      </w:r>
      <w:r>
        <w:rPr>
          <w:rFonts w:asciiTheme="minorEastAsia" w:hAnsiTheme="minorEastAsia" w:cs="Arial" w:hint="eastAsia"/>
          <w:color w:val="000000" w:themeColor="text1"/>
          <w:sz w:val="22"/>
        </w:rPr>
        <w:t>從英國、美國回來</w:t>
      </w:r>
      <w:r w:rsidR="00946565">
        <w:rPr>
          <w:rFonts w:asciiTheme="minorEastAsia" w:hAnsiTheme="minorEastAsia" w:cs="Arial" w:hint="eastAsia"/>
          <w:color w:val="000000" w:themeColor="text1"/>
          <w:sz w:val="22"/>
        </w:rPr>
        <w:t>的設計師</w:t>
      </w:r>
      <w:r w:rsidR="008C705A" w:rsidRPr="003F0A1A">
        <w:rPr>
          <w:rFonts w:asciiTheme="minorEastAsia" w:hAnsiTheme="minorEastAsia" w:cs="Arial" w:hint="eastAsia"/>
          <w:color w:val="000000" w:themeColor="text1"/>
          <w:sz w:val="22"/>
        </w:rPr>
        <w:t>，</w:t>
      </w:r>
      <w:r>
        <w:rPr>
          <w:rFonts w:asciiTheme="minorEastAsia" w:hAnsiTheme="minorEastAsia" w:cs="Arial" w:hint="eastAsia"/>
          <w:color w:val="000000" w:themeColor="text1"/>
          <w:sz w:val="22"/>
        </w:rPr>
        <w:t>但是</w:t>
      </w:r>
      <w:r w:rsidRPr="00A45862">
        <w:rPr>
          <w:rFonts w:asciiTheme="minorEastAsia" w:hAnsiTheme="minorEastAsia" w:cs="Arial" w:hint="eastAsia"/>
          <w:color w:val="000000" w:themeColor="text1"/>
          <w:sz w:val="22"/>
        </w:rPr>
        <w:t>，</w:t>
      </w:r>
      <w:r>
        <w:rPr>
          <w:rFonts w:asciiTheme="minorEastAsia" w:hAnsiTheme="minorEastAsia" w:cs="Arial" w:hint="eastAsia"/>
          <w:color w:val="000000" w:themeColor="text1"/>
          <w:sz w:val="22"/>
        </w:rPr>
        <w:t>我覺得一時</w:t>
      </w:r>
      <w:r w:rsidR="00946565">
        <w:rPr>
          <w:rFonts w:asciiTheme="minorEastAsia" w:hAnsiTheme="minorEastAsia" w:cs="Arial" w:hint="eastAsia"/>
          <w:color w:val="000000" w:themeColor="text1"/>
          <w:sz w:val="22"/>
        </w:rPr>
        <w:t>之間</w:t>
      </w:r>
      <w:r w:rsidR="008C705A" w:rsidRPr="003F0A1A">
        <w:rPr>
          <w:rFonts w:asciiTheme="minorEastAsia" w:hAnsiTheme="minorEastAsia" w:cs="Arial" w:hint="eastAsia"/>
          <w:color w:val="000000" w:themeColor="text1"/>
          <w:sz w:val="22"/>
        </w:rPr>
        <w:t>還看不出來</w:t>
      </w:r>
      <w:r w:rsidR="0022552E" w:rsidRPr="003F0A1A">
        <w:rPr>
          <w:rFonts w:asciiTheme="minorEastAsia" w:hAnsiTheme="minorEastAsia" w:cs="Arial" w:hint="eastAsia"/>
          <w:color w:val="000000" w:themeColor="text1"/>
          <w:sz w:val="22"/>
        </w:rPr>
        <w:t>，</w:t>
      </w:r>
      <w:r w:rsidR="008C705A" w:rsidRPr="003F0A1A">
        <w:rPr>
          <w:rFonts w:asciiTheme="minorEastAsia" w:hAnsiTheme="minorEastAsia" w:cs="Arial" w:hint="eastAsia"/>
          <w:color w:val="000000" w:themeColor="text1"/>
          <w:sz w:val="22"/>
        </w:rPr>
        <w:t>要</w:t>
      </w:r>
      <w:r>
        <w:rPr>
          <w:rFonts w:asciiTheme="minorEastAsia" w:hAnsiTheme="minorEastAsia" w:cs="Arial" w:hint="eastAsia"/>
          <w:color w:val="000000" w:themeColor="text1"/>
          <w:sz w:val="22"/>
        </w:rPr>
        <w:t>經過一些時間</w:t>
      </w:r>
      <w:r w:rsidR="00946565" w:rsidRPr="00946565">
        <w:rPr>
          <w:rFonts w:asciiTheme="minorEastAsia" w:hAnsiTheme="minorEastAsia" w:cs="Arial" w:hint="eastAsia"/>
          <w:color w:val="000000" w:themeColor="text1"/>
          <w:sz w:val="22"/>
        </w:rPr>
        <w:t>。</w:t>
      </w:r>
      <w:r>
        <w:rPr>
          <w:rFonts w:asciiTheme="minorEastAsia" w:hAnsiTheme="minorEastAsia" w:cs="Arial" w:hint="eastAsia"/>
          <w:color w:val="000000" w:themeColor="text1"/>
          <w:sz w:val="22"/>
        </w:rPr>
        <w:t>年輕設計師要能</w:t>
      </w:r>
      <w:r w:rsidRPr="003F0A1A">
        <w:rPr>
          <w:rFonts w:asciiTheme="minorEastAsia" w:hAnsiTheme="minorEastAsia" w:cs="Arial" w:hint="eastAsia"/>
          <w:color w:val="000000" w:themeColor="text1"/>
          <w:sz w:val="22"/>
        </w:rPr>
        <w:t>有國際觀，</w:t>
      </w:r>
      <w:r w:rsidR="008C705A" w:rsidRPr="003F0A1A">
        <w:rPr>
          <w:rFonts w:asciiTheme="minorEastAsia" w:hAnsiTheme="minorEastAsia" w:cs="Arial" w:hint="eastAsia"/>
          <w:color w:val="000000" w:themeColor="text1"/>
          <w:sz w:val="22"/>
        </w:rPr>
        <w:t>有</w:t>
      </w:r>
      <w:r>
        <w:rPr>
          <w:rFonts w:asciiTheme="minorEastAsia" w:hAnsiTheme="minorEastAsia" w:cs="Arial" w:hint="eastAsia"/>
          <w:color w:val="000000" w:themeColor="text1"/>
          <w:sz w:val="22"/>
        </w:rPr>
        <w:t>很大的</w:t>
      </w:r>
      <w:r w:rsidR="008C705A" w:rsidRPr="003F0A1A">
        <w:rPr>
          <w:rFonts w:asciiTheme="minorEastAsia" w:hAnsiTheme="minorEastAsia" w:cs="Arial" w:hint="eastAsia"/>
          <w:color w:val="000000" w:themeColor="text1"/>
          <w:sz w:val="22"/>
        </w:rPr>
        <w:t>耐力</w:t>
      </w:r>
      <w:r w:rsidRPr="003F0A1A">
        <w:rPr>
          <w:rFonts w:asciiTheme="minorEastAsia" w:hAnsiTheme="minorEastAsia" w:cs="Arial" w:hint="eastAsia"/>
          <w:color w:val="000000" w:themeColor="text1"/>
          <w:sz w:val="22"/>
        </w:rPr>
        <w:t>堅持自己的理念，</w:t>
      </w:r>
      <w:r>
        <w:rPr>
          <w:rFonts w:asciiTheme="minorEastAsia" w:hAnsiTheme="minorEastAsia" w:cs="Arial" w:hint="eastAsia"/>
          <w:color w:val="000000" w:themeColor="text1"/>
          <w:sz w:val="22"/>
        </w:rPr>
        <w:t>不斷地創作</w:t>
      </w:r>
      <w:r w:rsidR="00946565">
        <w:rPr>
          <w:rFonts w:asciiTheme="minorEastAsia" w:hAnsiTheme="minorEastAsia" w:cs="Arial" w:hint="eastAsia"/>
          <w:color w:val="000000" w:themeColor="text1"/>
          <w:sz w:val="22"/>
        </w:rPr>
        <w:t>出</w:t>
      </w:r>
      <w:r>
        <w:rPr>
          <w:rFonts w:asciiTheme="minorEastAsia" w:hAnsiTheme="minorEastAsia" w:cs="Arial" w:hint="eastAsia"/>
          <w:color w:val="000000" w:themeColor="text1"/>
          <w:sz w:val="22"/>
        </w:rPr>
        <w:t>作品</w:t>
      </w:r>
      <w:r w:rsidRPr="00A45862">
        <w:rPr>
          <w:rFonts w:asciiTheme="minorEastAsia" w:hAnsiTheme="minorEastAsia" w:cs="Arial" w:hint="eastAsia"/>
          <w:color w:val="000000" w:themeColor="text1"/>
          <w:sz w:val="22"/>
        </w:rPr>
        <w:t>，</w:t>
      </w:r>
      <w:r w:rsidR="00946565">
        <w:rPr>
          <w:rFonts w:asciiTheme="minorEastAsia" w:hAnsiTheme="minorEastAsia" w:cs="Arial" w:hint="eastAsia"/>
          <w:color w:val="000000" w:themeColor="text1"/>
          <w:sz w:val="22"/>
        </w:rPr>
        <w:t>確立</w:t>
      </w:r>
      <w:r>
        <w:rPr>
          <w:rFonts w:asciiTheme="minorEastAsia" w:hAnsiTheme="minorEastAsia" w:cs="Arial" w:hint="eastAsia"/>
          <w:color w:val="000000" w:themeColor="text1"/>
          <w:sz w:val="22"/>
        </w:rPr>
        <w:t>自己的</w:t>
      </w:r>
      <w:r w:rsidR="008C705A" w:rsidRPr="003F0A1A">
        <w:rPr>
          <w:rFonts w:asciiTheme="minorEastAsia" w:hAnsiTheme="minorEastAsia" w:cs="Arial" w:hint="eastAsia"/>
          <w:color w:val="000000" w:themeColor="text1"/>
          <w:sz w:val="22"/>
        </w:rPr>
        <w:t>特色</w:t>
      </w:r>
      <w:r w:rsidRPr="00A45862">
        <w:rPr>
          <w:rFonts w:asciiTheme="minorEastAsia" w:hAnsiTheme="minorEastAsia" w:cs="Arial" w:hint="eastAsia"/>
          <w:color w:val="000000" w:themeColor="text1"/>
          <w:sz w:val="22"/>
        </w:rPr>
        <w:t>，</w:t>
      </w:r>
      <w:r w:rsidR="008C705A" w:rsidRPr="003F0A1A">
        <w:rPr>
          <w:rFonts w:asciiTheme="minorEastAsia" w:hAnsiTheme="minorEastAsia" w:cs="Arial" w:hint="eastAsia"/>
          <w:color w:val="000000" w:themeColor="text1"/>
          <w:sz w:val="22"/>
        </w:rPr>
        <w:t>才能夠在這個推陳出新的圈子留下來。</w:t>
      </w:r>
    </w:p>
    <w:p w:rsidR="00946565" w:rsidRPr="00946565" w:rsidRDefault="00946565" w:rsidP="006A42A8">
      <w:pPr>
        <w:rPr>
          <w:rFonts w:asciiTheme="minorEastAsia" w:hAnsiTheme="minorEastAsia" w:cs="Arial"/>
          <w:color w:val="000000" w:themeColor="text1"/>
          <w:sz w:val="22"/>
        </w:rPr>
      </w:pPr>
    </w:p>
    <w:p w:rsidR="0022552E" w:rsidRPr="003F0A1A" w:rsidRDefault="000E5EE9" w:rsidP="006A42A8">
      <w:pPr>
        <w:rPr>
          <w:rFonts w:asciiTheme="minorEastAsia" w:hAnsiTheme="minorEastAsia" w:cs="Arial"/>
          <w:b/>
          <w:color w:val="000000" w:themeColor="text1"/>
          <w:sz w:val="22"/>
          <w:shd w:val="pct15" w:color="auto" w:fill="FFFFFF"/>
        </w:rPr>
      </w:pPr>
      <w:r>
        <w:rPr>
          <w:rFonts w:asciiTheme="minorEastAsia" w:hAnsiTheme="minorEastAsia" w:cs="Arial" w:hint="eastAsia"/>
          <w:b/>
          <w:color w:val="000000" w:themeColor="text1"/>
          <w:sz w:val="22"/>
          <w:shd w:val="pct15" w:color="auto" w:fill="FFFFFF"/>
        </w:rPr>
        <w:t>5.</w:t>
      </w:r>
      <w:r w:rsidR="00A45862">
        <w:rPr>
          <w:rFonts w:asciiTheme="minorEastAsia" w:hAnsiTheme="minorEastAsia" w:cs="Arial" w:hint="eastAsia"/>
          <w:b/>
          <w:color w:val="000000" w:themeColor="text1"/>
          <w:sz w:val="22"/>
          <w:shd w:val="pct15" w:color="auto" w:fill="FFFFFF"/>
        </w:rPr>
        <w:t>發展</w:t>
      </w:r>
      <w:r w:rsidR="0022552E" w:rsidRPr="003F0A1A">
        <w:rPr>
          <w:rFonts w:asciiTheme="minorEastAsia" w:hAnsiTheme="minorEastAsia" w:cs="Arial" w:hint="eastAsia"/>
          <w:b/>
          <w:color w:val="000000" w:themeColor="text1"/>
          <w:sz w:val="22"/>
          <w:shd w:val="pct15" w:color="auto" w:fill="FFFFFF"/>
        </w:rPr>
        <w:t>異業</w:t>
      </w:r>
      <w:r w:rsidR="00D808F4" w:rsidRPr="00D808F4">
        <w:rPr>
          <w:rFonts w:asciiTheme="minorEastAsia" w:hAnsiTheme="minorEastAsia" w:cs="Arial" w:hint="eastAsia"/>
          <w:b/>
          <w:color w:val="000000" w:themeColor="text1"/>
          <w:sz w:val="22"/>
          <w:shd w:val="pct15" w:color="auto" w:fill="FFFFFF"/>
        </w:rPr>
        <w:t>、</w:t>
      </w:r>
      <w:r w:rsidR="00D808F4">
        <w:rPr>
          <w:rFonts w:asciiTheme="minorEastAsia" w:hAnsiTheme="minorEastAsia" w:cs="Arial" w:hint="eastAsia"/>
          <w:b/>
          <w:color w:val="000000" w:themeColor="text1"/>
          <w:sz w:val="22"/>
          <w:shd w:val="pct15" w:color="auto" w:fill="FFFFFF"/>
        </w:rPr>
        <w:t>跨界</w:t>
      </w:r>
      <w:r w:rsidR="0022552E" w:rsidRPr="003F0A1A">
        <w:rPr>
          <w:rFonts w:asciiTheme="minorEastAsia" w:hAnsiTheme="minorEastAsia" w:cs="Arial" w:hint="eastAsia"/>
          <w:b/>
          <w:color w:val="000000" w:themeColor="text1"/>
          <w:sz w:val="22"/>
          <w:shd w:val="pct15" w:color="auto" w:fill="FFFFFF"/>
        </w:rPr>
        <w:t>合作的案例</w:t>
      </w:r>
      <w:r w:rsidRPr="000E5EE9">
        <w:rPr>
          <w:rFonts w:asciiTheme="minorEastAsia" w:hAnsiTheme="minorEastAsia" w:cs="Arial" w:hint="eastAsia"/>
          <w:b/>
          <w:color w:val="000000" w:themeColor="text1"/>
          <w:sz w:val="22"/>
          <w:shd w:val="pct15" w:color="auto" w:fill="FFFFFF"/>
        </w:rPr>
        <w:t>？</w:t>
      </w:r>
    </w:p>
    <w:p w:rsidR="0022552E" w:rsidRPr="00946565" w:rsidRDefault="00A45862" w:rsidP="001603FC">
      <w:pPr>
        <w:rPr>
          <w:rFonts w:asciiTheme="minorEastAsia" w:hAnsiTheme="minorEastAsia" w:cs="Arial"/>
          <w:color w:val="000000" w:themeColor="text1"/>
          <w:sz w:val="22"/>
        </w:rPr>
      </w:pPr>
      <w:r w:rsidRPr="00946565">
        <w:rPr>
          <w:rFonts w:asciiTheme="minorEastAsia" w:hAnsiTheme="minorEastAsia" w:cs="Arial" w:hint="eastAsia"/>
          <w:color w:val="000000" w:themeColor="text1"/>
          <w:sz w:val="22"/>
        </w:rPr>
        <w:t>在我這個年紀</w:t>
      </w:r>
      <w:r w:rsidR="009241E7" w:rsidRPr="00946565">
        <w:rPr>
          <w:rFonts w:asciiTheme="minorEastAsia" w:hAnsiTheme="minorEastAsia" w:cs="Arial" w:hint="eastAsia"/>
          <w:color w:val="000000" w:themeColor="text1"/>
          <w:sz w:val="22"/>
        </w:rPr>
        <w:t>由於</w:t>
      </w:r>
      <w:r w:rsidR="009241E7">
        <w:rPr>
          <w:rFonts w:asciiTheme="minorEastAsia" w:hAnsiTheme="minorEastAsia" w:cs="Arial" w:hint="eastAsia"/>
          <w:color w:val="000000" w:themeColor="text1"/>
          <w:sz w:val="22"/>
        </w:rPr>
        <w:t>自己跟週邊的朋友</w:t>
      </w:r>
      <w:r w:rsidR="009241E7" w:rsidRPr="009241E7">
        <w:rPr>
          <w:rFonts w:asciiTheme="minorEastAsia" w:hAnsiTheme="minorEastAsia" w:cs="Arial" w:hint="eastAsia"/>
          <w:color w:val="000000" w:themeColor="text1"/>
          <w:sz w:val="22"/>
        </w:rPr>
        <w:t>，</w:t>
      </w:r>
      <w:r w:rsidR="009241E7">
        <w:rPr>
          <w:rFonts w:asciiTheme="minorEastAsia" w:hAnsiTheme="minorEastAsia" w:cs="Arial" w:hint="eastAsia"/>
          <w:color w:val="000000" w:themeColor="text1"/>
          <w:sz w:val="22"/>
        </w:rPr>
        <w:t>都有</w:t>
      </w:r>
      <w:r w:rsidRPr="00946565">
        <w:rPr>
          <w:rFonts w:asciiTheme="minorEastAsia" w:hAnsiTheme="minorEastAsia" w:cs="Arial" w:hint="eastAsia"/>
          <w:color w:val="000000" w:themeColor="text1"/>
          <w:sz w:val="22"/>
        </w:rPr>
        <w:t>孩子</w:t>
      </w:r>
      <w:r w:rsidR="009241E7">
        <w:rPr>
          <w:rFonts w:asciiTheme="minorEastAsia" w:hAnsiTheme="minorEastAsia" w:cs="Arial" w:hint="eastAsia"/>
          <w:color w:val="000000" w:themeColor="text1"/>
          <w:sz w:val="22"/>
        </w:rPr>
        <w:t>要</w:t>
      </w:r>
      <w:r w:rsidRPr="00946565">
        <w:rPr>
          <w:rFonts w:asciiTheme="minorEastAsia" w:hAnsiTheme="minorEastAsia" w:cs="Arial" w:hint="eastAsia"/>
          <w:color w:val="000000" w:themeColor="text1"/>
          <w:sz w:val="22"/>
        </w:rPr>
        <w:t>結婚</w:t>
      </w:r>
      <w:r w:rsidR="009241E7" w:rsidRPr="009241E7">
        <w:rPr>
          <w:rFonts w:asciiTheme="minorEastAsia" w:hAnsiTheme="minorEastAsia" w:cs="Arial" w:hint="eastAsia"/>
          <w:color w:val="000000" w:themeColor="text1"/>
          <w:sz w:val="22"/>
        </w:rPr>
        <w:t>，</w:t>
      </w:r>
      <w:r w:rsidR="009241E7">
        <w:rPr>
          <w:rFonts w:asciiTheme="minorEastAsia" w:hAnsiTheme="minorEastAsia" w:cs="Arial" w:hint="eastAsia"/>
          <w:color w:val="000000" w:themeColor="text1"/>
          <w:sz w:val="22"/>
        </w:rPr>
        <w:t>當</w:t>
      </w:r>
      <w:r w:rsidRPr="00946565">
        <w:rPr>
          <w:rFonts w:asciiTheme="minorEastAsia" w:hAnsiTheme="minorEastAsia" w:cs="Arial" w:hint="eastAsia"/>
          <w:color w:val="000000" w:themeColor="text1"/>
          <w:sz w:val="22"/>
        </w:rPr>
        <w:t>要</w:t>
      </w:r>
      <w:r w:rsidR="009241E7">
        <w:rPr>
          <w:rFonts w:asciiTheme="minorEastAsia" w:hAnsiTheme="minorEastAsia" w:cs="Arial" w:hint="eastAsia"/>
          <w:color w:val="000000" w:themeColor="text1"/>
          <w:sz w:val="22"/>
        </w:rPr>
        <w:t>挑選</w:t>
      </w:r>
      <w:r w:rsidRPr="00946565">
        <w:rPr>
          <w:rFonts w:asciiTheme="minorEastAsia" w:hAnsiTheme="minorEastAsia" w:cs="Arial" w:hint="eastAsia"/>
          <w:color w:val="000000" w:themeColor="text1"/>
          <w:sz w:val="22"/>
        </w:rPr>
        <w:t>喜餅</w:t>
      </w:r>
      <w:r w:rsidR="009241E7">
        <w:rPr>
          <w:rFonts w:asciiTheme="minorEastAsia" w:hAnsiTheme="minorEastAsia" w:cs="Arial" w:hint="eastAsia"/>
          <w:color w:val="000000" w:themeColor="text1"/>
          <w:sz w:val="22"/>
        </w:rPr>
        <w:t>時</w:t>
      </w:r>
      <w:r w:rsidRPr="00946565">
        <w:rPr>
          <w:rFonts w:asciiTheme="minorEastAsia" w:hAnsiTheme="minorEastAsia" w:cs="Arial" w:hint="eastAsia"/>
          <w:color w:val="000000" w:themeColor="text1"/>
          <w:sz w:val="22"/>
        </w:rPr>
        <w:t>，</w:t>
      </w:r>
      <w:r w:rsidR="009241E7">
        <w:rPr>
          <w:rFonts w:asciiTheme="minorEastAsia" w:hAnsiTheme="minorEastAsia" w:cs="Arial" w:hint="eastAsia"/>
          <w:color w:val="000000" w:themeColor="text1"/>
          <w:sz w:val="22"/>
        </w:rPr>
        <w:t>才發現</w:t>
      </w:r>
      <w:r w:rsidR="001603FC" w:rsidRPr="00946565">
        <w:rPr>
          <w:rFonts w:asciiTheme="minorEastAsia" w:hAnsiTheme="minorEastAsia" w:cs="Arial" w:hint="eastAsia"/>
          <w:color w:val="000000" w:themeColor="text1"/>
          <w:sz w:val="22"/>
        </w:rPr>
        <w:t>找不到很適合的禮盒，同時，</w:t>
      </w:r>
      <w:r w:rsidRPr="00946565">
        <w:rPr>
          <w:rFonts w:asciiTheme="minorEastAsia" w:hAnsiTheme="minorEastAsia" w:cs="Arial" w:hint="eastAsia"/>
          <w:color w:val="000000" w:themeColor="text1"/>
          <w:sz w:val="22"/>
        </w:rPr>
        <w:t>到法國</w:t>
      </w:r>
      <w:r w:rsidR="009241E7">
        <w:rPr>
          <w:rFonts w:asciiTheme="minorEastAsia" w:hAnsiTheme="minorEastAsia" w:cs="Arial" w:hint="eastAsia"/>
          <w:color w:val="000000" w:themeColor="text1"/>
          <w:sz w:val="22"/>
        </w:rPr>
        <w:t>走秀</w:t>
      </w:r>
      <w:r w:rsidRPr="00946565">
        <w:rPr>
          <w:rFonts w:asciiTheme="minorEastAsia" w:hAnsiTheme="minorEastAsia" w:cs="Arial" w:hint="eastAsia"/>
          <w:color w:val="000000" w:themeColor="text1"/>
          <w:sz w:val="22"/>
        </w:rPr>
        <w:t>要送禮時，</w:t>
      </w:r>
      <w:r w:rsidR="009241E7">
        <w:rPr>
          <w:rFonts w:asciiTheme="minorEastAsia" w:hAnsiTheme="minorEastAsia" w:cs="Arial" w:hint="eastAsia"/>
          <w:color w:val="000000" w:themeColor="text1"/>
          <w:sz w:val="22"/>
        </w:rPr>
        <w:t>也</w:t>
      </w:r>
      <w:r w:rsidRPr="00946565">
        <w:rPr>
          <w:rFonts w:asciiTheme="minorEastAsia" w:hAnsiTheme="minorEastAsia" w:cs="Arial" w:hint="eastAsia"/>
          <w:color w:val="000000" w:themeColor="text1"/>
          <w:sz w:val="22"/>
        </w:rPr>
        <w:t>找不到</w:t>
      </w:r>
      <w:r w:rsidR="001603FC" w:rsidRPr="00946565">
        <w:rPr>
          <w:rFonts w:asciiTheme="minorEastAsia" w:hAnsiTheme="minorEastAsia" w:cs="Arial" w:hint="eastAsia"/>
          <w:color w:val="000000" w:themeColor="text1"/>
          <w:sz w:val="22"/>
        </w:rPr>
        <w:t>符</w:t>
      </w:r>
      <w:r w:rsidRPr="00946565">
        <w:rPr>
          <w:rFonts w:asciiTheme="minorEastAsia" w:hAnsiTheme="minorEastAsia" w:cs="Arial" w:hint="eastAsia"/>
          <w:color w:val="000000" w:themeColor="text1"/>
          <w:sz w:val="22"/>
        </w:rPr>
        <w:t>合</w:t>
      </w:r>
      <w:r w:rsidR="001603FC" w:rsidRPr="00946565">
        <w:rPr>
          <w:rFonts w:asciiTheme="minorEastAsia" w:hAnsiTheme="minorEastAsia" w:cs="Arial" w:hint="eastAsia"/>
          <w:color w:val="000000" w:themeColor="text1"/>
          <w:sz w:val="22"/>
        </w:rPr>
        <w:t>自己國家文化味道</w:t>
      </w:r>
      <w:r w:rsidRPr="00946565">
        <w:rPr>
          <w:rFonts w:asciiTheme="minorEastAsia" w:hAnsiTheme="minorEastAsia" w:cs="Arial" w:hint="eastAsia"/>
          <w:color w:val="000000" w:themeColor="text1"/>
          <w:sz w:val="22"/>
        </w:rPr>
        <w:t>，會讓收禮者讚嘆</w:t>
      </w:r>
      <w:r w:rsidR="001603FC" w:rsidRPr="00946565">
        <w:rPr>
          <w:rFonts w:asciiTheme="minorEastAsia" w:hAnsiTheme="minorEastAsia" w:cs="Arial" w:hint="eastAsia"/>
          <w:color w:val="000000" w:themeColor="text1"/>
          <w:sz w:val="22"/>
        </w:rPr>
        <w:t>的伴手禮。</w:t>
      </w:r>
      <w:r w:rsidRPr="00946565">
        <w:rPr>
          <w:rFonts w:asciiTheme="minorEastAsia" w:hAnsiTheme="minorEastAsia" w:cs="Arial" w:hint="eastAsia"/>
          <w:color w:val="000000" w:themeColor="text1"/>
          <w:sz w:val="22"/>
        </w:rPr>
        <w:t>因而</w:t>
      </w:r>
      <w:r w:rsidR="001603FC" w:rsidRPr="00946565">
        <w:rPr>
          <w:rFonts w:asciiTheme="minorEastAsia" w:hAnsiTheme="minorEastAsia" w:cs="Arial" w:hint="eastAsia"/>
          <w:color w:val="000000" w:themeColor="text1"/>
          <w:sz w:val="22"/>
        </w:rPr>
        <w:t>發展</w:t>
      </w:r>
      <w:r w:rsidR="001603FC" w:rsidRPr="00946565">
        <w:rPr>
          <w:rFonts w:ascii="Arial" w:hAnsi="Arial" w:cs="Arial"/>
          <w:color w:val="000000" w:themeColor="text1"/>
          <w:sz w:val="22"/>
        </w:rPr>
        <w:t>采采食茶</w:t>
      </w:r>
      <w:r w:rsidR="001603FC" w:rsidRPr="009241E7">
        <w:rPr>
          <w:rFonts w:ascii="Arial" w:hAnsi="Arial" w:cs="Arial"/>
          <w:color w:val="000000" w:themeColor="text1"/>
          <w:sz w:val="22"/>
        </w:rPr>
        <w:t>文化</w:t>
      </w:r>
      <w:r w:rsidR="001603FC" w:rsidRPr="009241E7">
        <w:rPr>
          <w:rFonts w:asciiTheme="minorEastAsia" w:hAnsiTheme="minorEastAsia" w:cs="Arial" w:hint="eastAsia"/>
          <w:color w:val="000000" w:themeColor="text1"/>
          <w:sz w:val="22"/>
        </w:rPr>
        <w:t>（</w:t>
      </w:r>
      <w:r w:rsidR="001603FC" w:rsidRPr="009241E7">
        <w:rPr>
          <w:rFonts w:ascii="Arial" w:hAnsi="Arial" w:cs="Arial"/>
          <w:color w:val="000000" w:themeColor="text1"/>
          <w:sz w:val="22"/>
        </w:rPr>
        <w:t>Cha Cha Thé</w:t>
      </w:r>
      <w:r w:rsidR="001603FC" w:rsidRPr="009241E7">
        <w:rPr>
          <w:rFonts w:asciiTheme="minorEastAsia" w:hAnsiTheme="minorEastAsia" w:cs="Arial" w:hint="eastAsia"/>
          <w:color w:val="000000" w:themeColor="text1"/>
          <w:sz w:val="22"/>
        </w:rPr>
        <w:t>）</w:t>
      </w:r>
      <w:r w:rsidR="001603FC" w:rsidRPr="00946565">
        <w:rPr>
          <w:rFonts w:asciiTheme="minorEastAsia" w:hAnsiTheme="minorEastAsia" w:cs="Arial" w:hint="eastAsia"/>
          <w:color w:val="000000" w:themeColor="text1"/>
          <w:sz w:val="20"/>
          <w:szCs w:val="20"/>
        </w:rPr>
        <w:t>，</w:t>
      </w:r>
      <w:r w:rsidRPr="00946565">
        <w:rPr>
          <w:rFonts w:asciiTheme="minorEastAsia" w:hAnsiTheme="minorEastAsia" w:cs="Arial" w:hint="eastAsia"/>
          <w:color w:val="000000" w:themeColor="text1"/>
          <w:sz w:val="22"/>
        </w:rPr>
        <w:t>以具有台灣文化特色的「茶」及</w:t>
      </w:r>
      <w:r w:rsidR="001603FC" w:rsidRPr="00946565">
        <w:rPr>
          <w:rFonts w:asciiTheme="minorEastAsia" w:hAnsiTheme="minorEastAsia" w:cs="Arial" w:hint="eastAsia"/>
          <w:color w:val="000000" w:themeColor="text1"/>
          <w:sz w:val="22"/>
        </w:rPr>
        <w:t>茶點鳳梨酥</w:t>
      </w:r>
      <w:r w:rsidRPr="00946565">
        <w:rPr>
          <w:rFonts w:asciiTheme="minorEastAsia" w:hAnsiTheme="minorEastAsia" w:cs="Arial" w:hint="eastAsia"/>
          <w:color w:val="000000" w:themeColor="text1"/>
          <w:sz w:val="22"/>
        </w:rPr>
        <w:t>，</w:t>
      </w:r>
      <w:r w:rsidR="001603FC" w:rsidRPr="00946565">
        <w:rPr>
          <w:rFonts w:asciiTheme="minorEastAsia" w:hAnsiTheme="minorEastAsia" w:cs="Arial" w:hint="eastAsia"/>
          <w:color w:val="000000" w:themeColor="text1"/>
          <w:sz w:val="22"/>
        </w:rPr>
        <w:t>設計出一系列的禮盒</w:t>
      </w:r>
      <w:r w:rsidR="00946565" w:rsidRPr="00946565">
        <w:rPr>
          <w:rFonts w:asciiTheme="minorEastAsia" w:hAnsiTheme="minorEastAsia" w:cs="Arial" w:hint="eastAsia"/>
          <w:color w:val="000000" w:themeColor="text1"/>
          <w:sz w:val="22"/>
        </w:rPr>
        <w:t>，希望會成為國外的朋友到台灣想帶回去送人的禮物。</w:t>
      </w:r>
    </w:p>
    <w:p w:rsidR="001603FC" w:rsidRDefault="001603FC" w:rsidP="001603FC">
      <w:pPr>
        <w:rPr>
          <w:rFonts w:asciiTheme="minorEastAsia" w:hAnsiTheme="minorEastAsia" w:cs="Arial"/>
          <w:b/>
          <w:color w:val="000000" w:themeColor="text1"/>
          <w:sz w:val="22"/>
          <w:shd w:val="pct15" w:color="auto" w:fill="FFFFFF"/>
        </w:rPr>
      </w:pPr>
    </w:p>
    <w:p w:rsidR="00946565" w:rsidRPr="003F0A1A" w:rsidRDefault="00946565" w:rsidP="00946565">
      <w:pPr>
        <w:rPr>
          <w:rFonts w:asciiTheme="minorEastAsia" w:hAnsiTheme="minorEastAsia" w:cs="Arial"/>
          <w:color w:val="000000" w:themeColor="text1"/>
          <w:sz w:val="22"/>
        </w:rPr>
      </w:pPr>
      <w:r w:rsidRPr="00946565">
        <w:rPr>
          <w:rFonts w:asciiTheme="minorEastAsia" w:hAnsiTheme="minorEastAsia" w:cs="Arial" w:hint="eastAsia"/>
          <w:color w:val="000000" w:themeColor="text1"/>
          <w:sz w:val="22"/>
        </w:rPr>
        <w:t>（</w:t>
      </w:r>
      <w:r>
        <w:rPr>
          <w:rFonts w:asciiTheme="minorEastAsia" w:hAnsiTheme="minorEastAsia" w:cs="Arial" w:hint="eastAsia"/>
          <w:color w:val="000000" w:themeColor="text1"/>
          <w:sz w:val="22"/>
        </w:rPr>
        <w:t>這一段看要不要放</w:t>
      </w:r>
      <w:r w:rsidRPr="00946565">
        <w:rPr>
          <w:rFonts w:asciiTheme="minorEastAsia" w:hAnsiTheme="minorEastAsia" w:cs="Arial" w:hint="eastAsia"/>
          <w:color w:val="000000" w:themeColor="text1"/>
          <w:sz w:val="22"/>
        </w:rPr>
        <w:t>）</w:t>
      </w:r>
      <w:r w:rsidRPr="003F0A1A">
        <w:rPr>
          <w:rFonts w:asciiTheme="minorEastAsia" w:hAnsiTheme="minorEastAsia" w:cs="Arial" w:hint="eastAsia"/>
          <w:color w:val="000000" w:themeColor="text1"/>
          <w:sz w:val="22"/>
        </w:rPr>
        <w:t>去年</w:t>
      </w:r>
      <w:r>
        <w:rPr>
          <w:rFonts w:asciiTheme="minorEastAsia" w:hAnsiTheme="minorEastAsia" w:cs="Arial" w:hint="eastAsia"/>
          <w:color w:val="000000" w:themeColor="text1"/>
          <w:sz w:val="22"/>
        </w:rPr>
        <w:t>嘗試</w:t>
      </w:r>
      <w:r w:rsidRPr="003F0A1A">
        <w:rPr>
          <w:rFonts w:asciiTheme="minorEastAsia" w:hAnsiTheme="minorEastAsia" w:cs="Arial" w:hint="eastAsia"/>
          <w:color w:val="000000" w:themeColor="text1"/>
          <w:sz w:val="22"/>
        </w:rPr>
        <w:t>以</w:t>
      </w:r>
      <w:r w:rsidRPr="00D808F4">
        <w:rPr>
          <w:rFonts w:asciiTheme="minorEastAsia" w:hAnsiTheme="minorEastAsia" w:cs="Arial" w:hint="eastAsia"/>
          <w:color w:val="000000" w:themeColor="text1"/>
          <w:sz w:val="22"/>
        </w:rPr>
        <w:t>「</w:t>
      </w:r>
      <w:r>
        <w:rPr>
          <w:rFonts w:asciiTheme="minorEastAsia" w:hAnsiTheme="minorEastAsia" w:cs="Arial" w:hint="eastAsia"/>
          <w:color w:val="000000" w:themeColor="text1"/>
          <w:sz w:val="22"/>
        </w:rPr>
        <w:t>心畫</w:t>
      </w:r>
      <w:r w:rsidRPr="00D808F4">
        <w:rPr>
          <w:rFonts w:asciiTheme="minorEastAsia" w:hAnsiTheme="minorEastAsia" w:cs="Arial" w:hint="eastAsia"/>
          <w:color w:val="000000" w:themeColor="text1"/>
          <w:sz w:val="22"/>
        </w:rPr>
        <w:t>」</w:t>
      </w:r>
      <w:r w:rsidRPr="003F0A1A">
        <w:rPr>
          <w:rFonts w:asciiTheme="minorEastAsia" w:hAnsiTheme="minorEastAsia" w:cs="Arial" w:hint="eastAsia"/>
          <w:color w:val="000000" w:themeColor="text1"/>
          <w:sz w:val="22"/>
        </w:rPr>
        <w:t>為主題</w:t>
      </w:r>
      <w:r w:rsidRPr="00D808F4">
        <w:rPr>
          <w:rFonts w:asciiTheme="minorEastAsia" w:hAnsiTheme="minorEastAsia" w:cs="Arial" w:hint="eastAsia"/>
          <w:color w:val="000000" w:themeColor="text1"/>
          <w:sz w:val="22"/>
        </w:rPr>
        <w:t>，</w:t>
      </w:r>
      <w:r w:rsidRPr="003F0A1A">
        <w:rPr>
          <w:rFonts w:asciiTheme="minorEastAsia" w:hAnsiTheme="minorEastAsia" w:cs="Arial" w:hint="eastAsia"/>
          <w:color w:val="000000" w:themeColor="text1"/>
          <w:sz w:val="22"/>
        </w:rPr>
        <w:t>跟</w:t>
      </w:r>
      <w:r>
        <w:rPr>
          <w:rFonts w:asciiTheme="minorEastAsia" w:hAnsiTheme="minorEastAsia" w:cs="Arial" w:hint="eastAsia"/>
          <w:color w:val="000000" w:themeColor="text1"/>
          <w:sz w:val="22"/>
        </w:rPr>
        <w:t>書法名家</w:t>
      </w:r>
      <w:r w:rsidRPr="003F0A1A">
        <w:rPr>
          <w:rFonts w:asciiTheme="minorEastAsia" w:hAnsiTheme="minorEastAsia" w:cs="Arial" w:hint="eastAsia"/>
          <w:color w:val="000000" w:themeColor="text1"/>
          <w:sz w:val="22"/>
        </w:rPr>
        <w:t>董陽孜</w:t>
      </w:r>
      <w:r>
        <w:rPr>
          <w:rFonts w:asciiTheme="minorEastAsia" w:hAnsiTheme="minorEastAsia" w:cs="Arial" w:hint="eastAsia"/>
          <w:color w:val="000000" w:themeColor="text1"/>
          <w:sz w:val="22"/>
        </w:rPr>
        <w:t>女士</w:t>
      </w:r>
      <w:r w:rsidRPr="003F0A1A">
        <w:rPr>
          <w:rFonts w:asciiTheme="minorEastAsia" w:hAnsiTheme="minorEastAsia" w:cs="Arial" w:hint="eastAsia"/>
          <w:color w:val="000000" w:themeColor="text1"/>
          <w:sz w:val="22"/>
        </w:rPr>
        <w:t>合作</w:t>
      </w:r>
      <w:r w:rsidRPr="00D808F4">
        <w:rPr>
          <w:rFonts w:asciiTheme="minorEastAsia" w:hAnsiTheme="minorEastAsia" w:cs="Arial" w:hint="eastAsia"/>
          <w:color w:val="000000" w:themeColor="text1"/>
          <w:sz w:val="22"/>
        </w:rPr>
        <w:t>，</w:t>
      </w:r>
      <w:r>
        <w:rPr>
          <w:rFonts w:asciiTheme="minorEastAsia" w:hAnsiTheme="minorEastAsia" w:cs="Arial" w:hint="eastAsia"/>
          <w:color w:val="000000" w:themeColor="text1"/>
          <w:sz w:val="22"/>
        </w:rPr>
        <w:t>將當代的書法意象與服裝的材質及剪裁</w:t>
      </w:r>
      <w:r w:rsidRPr="00D808F4">
        <w:rPr>
          <w:rFonts w:asciiTheme="minorEastAsia" w:hAnsiTheme="minorEastAsia" w:cs="Arial" w:hint="eastAsia"/>
          <w:color w:val="000000" w:themeColor="text1"/>
          <w:sz w:val="22"/>
        </w:rPr>
        <w:t>，</w:t>
      </w:r>
      <w:r>
        <w:rPr>
          <w:rFonts w:asciiTheme="minorEastAsia" w:hAnsiTheme="minorEastAsia" w:cs="Arial" w:hint="eastAsia"/>
          <w:color w:val="000000" w:themeColor="text1"/>
          <w:sz w:val="22"/>
        </w:rPr>
        <w:t>融合新的視覺印象</w:t>
      </w:r>
      <w:r w:rsidRPr="00D808F4">
        <w:rPr>
          <w:rFonts w:asciiTheme="minorEastAsia" w:hAnsiTheme="minorEastAsia" w:cs="Arial" w:hint="eastAsia"/>
          <w:color w:val="000000" w:themeColor="text1"/>
          <w:sz w:val="22"/>
        </w:rPr>
        <w:t>，</w:t>
      </w:r>
      <w:r>
        <w:rPr>
          <w:rFonts w:asciiTheme="minorEastAsia" w:hAnsiTheme="minorEastAsia" w:cs="Arial" w:hint="eastAsia"/>
          <w:color w:val="000000" w:themeColor="text1"/>
          <w:sz w:val="22"/>
        </w:rPr>
        <w:t>是跨界合作新的觸角</w:t>
      </w:r>
      <w:r w:rsidRPr="00D808F4">
        <w:rPr>
          <w:rFonts w:asciiTheme="minorEastAsia" w:hAnsiTheme="minorEastAsia" w:cs="Arial" w:hint="eastAsia"/>
          <w:color w:val="000000" w:themeColor="text1"/>
          <w:sz w:val="22"/>
        </w:rPr>
        <w:t>，</w:t>
      </w:r>
      <w:r>
        <w:rPr>
          <w:rFonts w:asciiTheme="minorEastAsia" w:hAnsiTheme="minorEastAsia" w:cs="Arial" w:hint="eastAsia"/>
          <w:color w:val="000000" w:themeColor="text1"/>
          <w:sz w:val="22"/>
        </w:rPr>
        <w:t>有點可</w:t>
      </w:r>
      <w:r>
        <w:rPr>
          <w:rFonts w:asciiTheme="minorEastAsia" w:hAnsiTheme="minorEastAsia" w:cs="Arial" w:hint="eastAsia"/>
          <w:color w:val="000000" w:themeColor="text1"/>
          <w:sz w:val="22"/>
        </w:rPr>
        <w:lastRenderedPageBreak/>
        <w:t>惜是當時</w:t>
      </w:r>
      <w:r w:rsidRPr="003F0A1A">
        <w:rPr>
          <w:rFonts w:asciiTheme="minorEastAsia" w:hAnsiTheme="minorEastAsia" w:cs="Arial" w:hint="eastAsia"/>
          <w:color w:val="000000" w:themeColor="text1"/>
          <w:sz w:val="22"/>
        </w:rPr>
        <w:t>產品的廣度不夠</w:t>
      </w:r>
      <w:r w:rsidRPr="00D808F4">
        <w:rPr>
          <w:rFonts w:asciiTheme="minorEastAsia" w:hAnsiTheme="minorEastAsia" w:cs="Arial" w:hint="eastAsia"/>
          <w:color w:val="000000" w:themeColor="text1"/>
          <w:sz w:val="22"/>
        </w:rPr>
        <w:t>，</w:t>
      </w:r>
      <w:r>
        <w:rPr>
          <w:rFonts w:asciiTheme="minorEastAsia" w:hAnsiTheme="minorEastAsia" w:cs="Arial" w:hint="eastAsia"/>
          <w:color w:val="000000" w:themeColor="text1"/>
          <w:sz w:val="22"/>
        </w:rPr>
        <w:t>所以沒有引起廣泛的迴響</w:t>
      </w:r>
      <w:r w:rsidRPr="00D808F4">
        <w:rPr>
          <w:rFonts w:asciiTheme="minorEastAsia" w:hAnsiTheme="minorEastAsia" w:cs="Arial" w:hint="eastAsia"/>
          <w:color w:val="000000" w:themeColor="text1"/>
          <w:sz w:val="22"/>
        </w:rPr>
        <w:t>。</w:t>
      </w:r>
    </w:p>
    <w:p w:rsidR="00946565" w:rsidRPr="00946565" w:rsidRDefault="00946565" w:rsidP="001603FC">
      <w:pPr>
        <w:rPr>
          <w:rFonts w:asciiTheme="minorEastAsia" w:hAnsiTheme="minorEastAsia" w:cs="Arial"/>
          <w:b/>
          <w:color w:val="000000" w:themeColor="text1"/>
          <w:sz w:val="22"/>
          <w:shd w:val="pct15" w:color="auto" w:fill="FFFFFF"/>
        </w:rPr>
      </w:pPr>
    </w:p>
    <w:p w:rsidR="001D5233" w:rsidRPr="00DD401C" w:rsidRDefault="00A34826" w:rsidP="001D5233">
      <w:pPr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Theme="minorEastAsia" w:cs="Arial"/>
          <w:b/>
          <w:color w:val="000000" w:themeColor="text1"/>
          <w:sz w:val="22"/>
        </w:rPr>
        <w:t>台北</w:t>
      </w:r>
      <w:r w:rsidR="001D5233" w:rsidRPr="00DD401C">
        <w:rPr>
          <w:rFonts w:ascii="Arial" w:hAnsiTheme="minorEastAsia" w:cs="Arial"/>
          <w:b/>
          <w:color w:val="000000" w:themeColor="text1"/>
          <w:sz w:val="22"/>
        </w:rPr>
        <w:t>「設計」創新實力</w:t>
      </w:r>
      <w:r w:rsidR="001D5233" w:rsidRPr="00DD401C">
        <w:rPr>
          <w:rFonts w:ascii="Arial" w:hAnsi="Arial" w:cs="Arial"/>
          <w:b/>
          <w:color w:val="000000" w:themeColor="text1"/>
          <w:sz w:val="22"/>
        </w:rPr>
        <w:t>Top 5</w:t>
      </w:r>
    </w:p>
    <w:p w:rsidR="006A42A8" w:rsidRPr="003F0A1A" w:rsidRDefault="00CB62F8">
      <w:pPr>
        <w:rPr>
          <w:rFonts w:asciiTheme="minorEastAsia" w:hAnsiTheme="minorEastAsia" w:cs="Arial"/>
          <w:color w:val="000000" w:themeColor="text1"/>
          <w:sz w:val="22"/>
        </w:rPr>
      </w:pPr>
      <w:r w:rsidRPr="003F0A1A">
        <w:rPr>
          <w:rFonts w:asciiTheme="minorEastAsia" w:hAnsiTheme="minorEastAsia" w:cs="Arial" w:hint="eastAsia"/>
          <w:color w:val="000000" w:themeColor="text1"/>
          <w:sz w:val="22"/>
        </w:rPr>
        <w:t>1.故宮博物院</w:t>
      </w:r>
    </w:p>
    <w:p w:rsidR="00CB62F8" w:rsidRPr="003F0A1A" w:rsidRDefault="00CB62F8">
      <w:pPr>
        <w:rPr>
          <w:rFonts w:asciiTheme="minorEastAsia" w:hAnsiTheme="minorEastAsia" w:cs="Arial"/>
          <w:color w:val="000000" w:themeColor="text1"/>
          <w:sz w:val="22"/>
        </w:rPr>
      </w:pPr>
      <w:r w:rsidRPr="003F0A1A">
        <w:rPr>
          <w:rFonts w:asciiTheme="minorEastAsia" w:hAnsiTheme="minorEastAsia" w:cs="Arial" w:hint="eastAsia"/>
          <w:color w:val="000000" w:themeColor="text1"/>
          <w:sz w:val="22"/>
        </w:rPr>
        <w:t>2.士林夜市</w:t>
      </w:r>
    </w:p>
    <w:p w:rsidR="00CB62F8" w:rsidRPr="003F0A1A" w:rsidRDefault="00CB62F8">
      <w:pPr>
        <w:rPr>
          <w:rFonts w:asciiTheme="minorEastAsia" w:hAnsiTheme="minorEastAsia" w:cs="Arial"/>
          <w:color w:val="000000" w:themeColor="text1"/>
          <w:sz w:val="22"/>
        </w:rPr>
      </w:pPr>
      <w:r w:rsidRPr="003F0A1A">
        <w:rPr>
          <w:rFonts w:asciiTheme="minorEastAsia" w:hAnsiTheme="minorEastAsia" w:cs="Arial" w:hint="eastAsia"/>
          <w:color w:val="000000" w:themeColor="text1"/>
          <w:sz w:val="22"/>
        </w:rPr>
        <w:t>3.101大樓</w:t>
      </w:r>
    </w:p>
    <w:p w:rsidR="00CB62F8" w:rsidRPr="003F0A1A" w:rsidRDefault="00CB62F8">
      <w:pPr>
        <w:rPr>
          <w:rFonts w:asciiTheme="minorEastAsia" w:hAnsiTheme="minorEastAsia" w:cs="Arial"/>
          <w:color w:val="000000" w:themeColor="text1"/>
          <w:sz w:val="22"/>
        </w:rPr>
      </w:pPr>
      <w:r w:rsidRPr="003F0A1A">
        <w:rPr>
          <w:rFonts w:asciiTheme="minorEastAsia" w:hAnsiTheme="minorEastAsia" w:cs="Arial" w:hint="eastAsia"/>
          <w:color w:val="000000" w:themeColor="text1"/>
          <w:sz w:val="22"/>
        </w:rPr>
        <w:t>4.張學良故居</w:t>
      </w:r>
    </w:p>
    <w:p w:rsidR="00CB62F8" w:rsidRDefault="00CB62F8">
      <w:pPr>
        <w:rPr>
          <w:rFonts w:asciiTheme="minorEastAsia" w:hAnsiTheme="minorEastAsia" w:cs="Arial"/>
          <w:color w:val="000000" w:themeColor="text1"/>
          <w:sz w:val="22"/>
        </w:rPr>
      </w:pPr>
      <w:r w:rsidRPr="003F0A1A">
        <w:rPr>
          <w:rFonts w:asciiTheme="minorEastAsia" w:hAnsiTheme="minorEastAsia" w:cs="Arial" w:hint="eastAsia"/>
          <w:color w:val="000000" w:themeColor="text1"/>
          <w:sz w:val="22"/>
        </w:rPr>
        <w:t>5.采采食茶</w:t>
      </w:r>
    </w:p>
    <w:p w:rsidR="009241E7" w:rsidRPr="003F0A1A" w:rsidRDefault="009241E7">
      <w:pPr>
        <w:rPr>
          <w:rFonts w:asciiTheme="minorEastAsia" w:hAnsiTheme="minorEastAsia" w:cs="Arial"/>
          <w:color w:val="000000" w:themeColor="text1"/>
          <w:sz w:val="22"/>
        </w:rPr>
      </w:pPr>
    </w:p>
    <w:p w:rsidR="00CE0EAD" w:rsidRDefault="00CE0EAD" w:rsidP="00CE0EAD">
      <w:pPr>
        <w:rPr>
          <w:rFonts w:ascii="Arial" w:hAnsi="Arial" w:cs="Arial"/>
          <w:b/>
          <w:color w:val="000000" w:themeColor="text1"/>
          <w:bdr w:val="single" w:sz="4" w:space="0" w:color="auto"/>
        </w:rPr>
      </w:pPr>
      <w:r w:rsidRPr="00C76C17">
        <w:rPr>
          <w:rFonts w:ascii="Arial" w:hAnsi="Arial" w:cs="Arial"/>
          <w:b/>
          <w:color w:val="000000" w:themeColor="text1"/>
          <w:bdr w:val="single" w:sz="4" w:space="0" w:color="auto"/>
        </w:rPr>
        <w:t>2.</w:t>
      </w:r>
      <w:r w:rsidRPr="00C76C17">
        <w:rPr>
          <w:rFonts w:ascii="Arial" w:hAnsiTheme="minorEastAsia" w:cs="Arial"/>
          <w:b/>
          <w:color w:val="000000" w:themeColor="text1"/>
          <w:bdr w:val="single" w:sz="4" w:space="0" w:color="auto"/>
        </w:rPr>
        <w:t>受訪者簡介</w:t>
      </w:r>
      <w:r w:rsidRPr="00C76C17">
        <w:rPr>
          <w:rFonts w:ascii="Arial" w:hAnsi="Arial" w:cs="Arial"/>
          <w:b/>
          <w:color w:val="000000" w:themeColor="text1"/>
          <w:bdr w:val="single" w:sz="4" w:space="0" w:color="auto"/>
        </w:rPr>
        <w:t>BOX(</w:t>
      </w:r>
      <w:r w:rsidRPr="00C76C17">
        <w:rPr>
          <w:rFonts w:ascii="Arial" w:hAnsiTheme="minorEastAsia" w:cs="Arial"/>
          <w:b/>
          <w:color w:val="000000" w:themeColor="text1"/>
          <w:bdr w:val="single" w:sz="4" w:space="0" w:color="auto"/>
        </w:rPr>
        <w:t>各約</w:t>
      </w:r>
      <w:r w:rsidRPr="00C76C17">
        <w:rPr>
          <w:rFonts w:ascii="Arial" w:hAnsi="Arial" w:cs="Arial"/>
          <w:b/>
          <w:color w:val="000000" w:themeColor="text1"/>
          <w:bdr w:val="single" w:sz="4" w:space="0" w:color="auto"/>
        </w:rPr>
        <w:t>50-100</w:t>
      </w:r>
      <w:r w:rsidRPr="00C76C17">
        <w:rPr>
          <w:rFonts w:ascii="Arial" w:hAnsiTheme="minorEastAsia" w:cs="Arial"/>
          <w:b/>
          <w:color w:val="000000" w:themeColor="text1"/>
          <w:bdr w:val="single" w:sz="4" w:space="0" w:color="auto"/>
        </w:rPr>
        <w:t>字</w:t>
      </w:r>
      <w:r w:rsidRPr="00C76C17">
        <w:rPr>
          <w:rFonts w:ascii="Arial" w:hAnsi="Arial" w:cs="Arial"/>
          <w:b/>
          <w:color w:val="000000" w:themeColor="text1"/>
          <w:bdr w:val="single" w:sz="4" w:space="0" w:color="auto"/>
        </w:rPr>
        <w:t>)</w:t>
      </w:r>
    </w:p>
    <w:p w:rsidR="005E3AD1" w:rsidRPr="001D5233" w:rsidRDefault="005E3AD1" w:rsidP="000351D4">
      <w:pPr>
        <w:spacing w:before="75" w:after="75"/>
        <w:ind w:right="75"/>
        <w:rPr>
          <w:rFonts w:asciiTheme="minorEastAsia" w:hAnsiTheme="minorEastAsia" w:cs="Arial"/>
          <w:b/>
          <w:color w:val="000000" w:themeColor="text1"/>
          <w:sz w:val="22"/>
        </w:rPr>
      </w:pPr>
      <w:r w:rsidRPr="001D5233">
        <w:rPr>
          <w:rFonts w:asciiTheme="minorEastAsia" w:hAnsiTheme="minorEastAsia" w:cs="Arial"/>
          <w:b/>
          <w:color w:val="000000" w:themeColor="text1"/>
          <w:sz w:val="22"/>
        </w:rPr>
        <w:t>王陳彩霞</w:t>
      </w:r>
      <w:r w:rsidRPr="001D5233">
        <w:rPr>
          <w:rFonts w:asciiTheme="minorEastAsia" w:hAnsiTheme="minorEastAsia" w:cs="Arial" w:hint="eastAsia"/>
          <w:b/>
          <w:color w:val="000000" w:themeColor="text1"/>
          <w:sz w:val="22"/>
        </w:rPr>
        <w:t xml:space="preserve"> </w:t>
      </w:r>
    </w:p>
    <w:p w:rsidR="005E3AD1" w:rsidRDefault="005E3AD1" w:rsidP="000351D4">
      <w:pPr>
        <w:spacing w:before="75" w:after="75"/>
        <w:ind w:right="75"/>
        <w:rPr>
          <w:rFonts w:asciiTheme="minorEastAsia" w:hAnsiTheme="minorEastAsia" w:cs="Arial"/>
          <w:b/>
          <w:color w:val="000000" w:themeColor="text1"/>
          <w:sz w:val="22"/>
        </w:rPr>
      </w:pPr>
      <w:r w:rsidRPr="001D5233">
        <w:rPr>
          <w:rFonts w:asciiTheme="minorEastAsia" w:hAnsiTheme="minorEastAsia" w:cs="Arial" w:hint="eastAsia"/>
          <w:b/>
          <w:color w:val="000000" w:themeColor="text1"/>
          <w:sz w:val="22"/>
        </w:rPr>
        <w:t>夏姿 設計總監</w:t>
      </w:r>
    </w:p>
    <w:p w:rsidR="001D5233" w:rsidRPr="001D5233" w:rsidRDefault="001D5233" w:rsidP="000351D4">
      <w:pPr>
        <w:spacing w:before="75" w:after="75"/>
        <w:ind w:right="75"/>
        <w:rPr>
          <w:rFonts w:asciiTheme="minorEastAsia" w:hAnsiTheme="minorEastAsia" w:cs="Arial"/>
          <w:b/>
          <w:color w:val="000000" w:themeColor="text1"/>
          <w:sz w:val="22"/>
        </w:rPr>
      </w:pPr>
    </w:p>
    <w:p w:rsidR="005E3AD1" w:rsidRPr="001D5233" w:rsidRDefault="005E3AD1" w:rsidP="000351D4">
      <w:pPr>
        <w:spacing w:before="75" w:after="75"/>
        <w:ind w:right="75"/>
        <w:rPr>
          <w:rFonts w:asciiTheme="minorEastAsia" w:hAnsiTheme="minorEastAsia" w:cs="Arial"/>
          <w:color w:val="000000" w:themeColor="text1"/>
          <w:sz w:val="22"/>
        </w:rPr>
      </w:pPr>
      <w:r w:rsidRPr="001D5233">
        <w:rPr>
          <w:rFonts w:asciiTheme="minorEastAsia" w:hAnsiTheme="minorEastAsia" w:cs="Arial"/>
          <w:color w:val="000000" w:themeColor="text1"/>
          <w:sz w:val="22"/>
        </w:rPr>
        <w:t>由王元宏與王陳彩霞夫婦攜手創立的</w:t>
      </w:r>
      <w:r w:rsidRPr="001D5233">
        <w:rPr>
          <w:rFonts w:asciiTheme="minorEastAsia" w:hAnsiTheme="minorEastAsia" w:cs="Arial" w:hint="eastAsia"/>
          <w:color w:val="000000" w:themeColor="text1"/>
          <w:sz w:val="22"/>
        </w:rPr>
        <w:t>「夏姿 SHIATZY CHEN」</w:t>
      </w:r>
      <w:r w:rsidRPr="001D5233">
        <w:rPr>
          <w:rFonts w:asciiTheme="minorEastAsia" w:hAnsiTheme="minorEastAsia" w:cs="Arial"/>
          <w:color w:val="000000" w:themeColor="text1"/>
          <w:sz w:val="22"/>
        </w:rPr>
        <w:t>，從台灣出發、遠赴巴黎深耕，轉往擴展日本、韓國、香港及中國大陸等地市場，</w:t>
      </w:r>
      <w:r w:rsidRPr="001D5233">
        <w:rPr>
          <w:rFonts w:asciiTheme="minorEastAsia" w:hAnsiTheme="minorEastAsia" w:cs="Arial" w:hint="eastAsia"/>
          <w:color w:val="000000" w:themeColor="text1"/>
          <w:sz w:val="22"/>
        </w:rPr>
        <w:t>3</w:t>
      </w:r>
      <w:r w:rsidRPr="001D5233">
        <w:rPr>
          <w:rFonts w:asciiTheme="minorEastAsia" w:hAnsiTheme="minorEastAsia" w:cs="Arial"/>
          <w:color w:val="000000" w:themeColor="text1"/>
          <w:sz w:val="22"/>
        </w:rPr>
        <w:t>0多年來，堅持以東方傳統新風貌為精神，成為台灣時尚產業最具代表性的傳奇</w:t>
      </w:r>
      <w:r w:rsidRPr="001D5233">
        <w:rPr>
          <w:rFonts w:asciiTheme="minorEastAsia" w:hAnsiTheme="minorEastAsia" w:cs="Arial" w:hint="eastAsia"/>
          <w:color w:val="000000" w:themeColor="text1"/>
          <w:sz w:val="22"/>
        </w:rPr>
        <w:t>。</w:t>
      </w:r>
      <w:r w:rsidR="00B9132C" w:rsidRPr="001D5233">
        <w:rPr>
          <w:rFonts w:ascii="Arial" w:hAnsi="Arial" w:cs="Arial"/>
          <w:color w:val="000000"/>
          <w:sz w:val="22"/>
        </w:rPr>
        <w:t>1998</w:t>
      </w:r>
      <w:r w:rsidR="00B9132C" w:rsidRPr="001D5233">
        <w:rPr>
          <w:rFonts w:ascii="Arial" w:hAnsi="Arial" w:cs="Arial"/>
          <w:color w:val="000000"/>
          <w:sz w:val="22"/>
        </w:rPr>
        <w:t>年獲法國費加洛仕女雜誌專題評選為台灣九位傑出女性之一，同年亦獲選為年度菁鑽大章。</w:t>
      </w:r>
    </w:p>
    <w:p w:rsidR="008A0B48" w:rsidRPr="001D5233" w:rsidRDefault="00B9132C" w:rsidP="005E3AD1">
      <w:pPr>
        <w:spacing w:before="75" w:after="75"/>
        <w:ind w:right="75"/>
        <w:rPr>
          <w:rFonts w:asciiTheme="minorEastAsia" w:hAnsiTheme="minorEastAsia" w:cs="Arial"/>
          <w:color w:val="000000" w:themeColor="text1"/>
          <w:sz w:val="22"/>
        </w:rPr>
      </w:pPr>
      <w:r w:rsidRPr="001D5233">
        <w:rPr>
          <w:rFonts w:asciiTheme="minorEastAsia" w:hAnsiTheme="minorEastAsia"/>
          <w:color w:val="000000" w:themeColor="text1"/>
          <w:sz w:val="22"/>
        </w:rPr>
        <w:t>200</w:t>
      </w:r>
      <w:r w:rsidRPr="001D5233">
        <w:rPr>
          <w:rFonts w:asciiTheme="minorEastAsia" w:hAnsiTheme="minorEastAsia" w:hint="eastAsia"/>
          <w:color w:val="000000" w:themeColor="text1"/>
          <w:sz w:val="22"/>
        </w:rPr>
        <w:t>1</w:t>
      </w:r>
      <w:r w:rsidR="008A0B48" w:rsidRPr="001D5233">
        <w:rPr>
          <w:rFonts w:asciiTheme="minorEastAsia" w:hAnsiTheme="minorEastAsia"/>
          <w:color w:val="000000" w:themeColor="text1"/>
          <w:sz w:val="22"/>
        </w:rPr>
        <w:t>年</w:t>
      </w:r>
      <w:r w:rsidR="005E3AD1" w:rsidRPr="001D5233">
        <w:rPr>
          <w:rFonts w:asciiTheme="minorEastAsia" w:hAnsiTheme="minorEastAsia"/>
          <w:color w:val="000000" w:themeColor="text1"/>
          <w:sz w:val="22"/>
        </w:rPr>
        <w:t>法國巴黎</w:t>
      </w:r>
      <w:r w:rsidR="008A0B48" w:rsidRPr="001D5233">
        <w:rPr>
          <w:rFonts w:asciiTheme="minorEastAsia" w:hAnsiTheme="minorEastAsia" w:hint="eastAsia"/>
          <w:color w:val="000000" w:themeColor="text1"/>
          <w:sz w:val="22"/>
        </w:rPr>
        <w:t>門市開幕</w:t>
      </w:r>
      <w:r w:rsidR="005E3AD1" w:rsidRPr="001D5233">
        <w:rPr>
          <w:rFonts w:asciiTheme="minorEastAsia" w:hAnsiTheme="minorEastAsia"/>
          <w:color w:val="000000" w:themeColor="text1"/>
          <w:sz w:val="22"/>
        </w:rPr>
        <w:t>，成為第一個</w:t>
      </w:r>
      <w:r w:rsidR="008A0B48" w:rsidRPr="001D5233">
        <w:rPr>
          <w:rFonts w:asciiTheme="minorEastAsia" w:hAnsiTheme="minorEastAsia" w:hint="eastAsia"/>
          <w:color w:val="000000" w:themeColor="text1"/>
          <w:sz w:val="22"/>
        </w:rPr>
        <w:t>進</w:t>
      </w:r>
      <w:r w:rsidR="005E3AD1" w:rsidRPr="001D5233">
        <w:rPr>
          <w:rFonts w:asciiTheme="minorEastAsia" w:hAnsiTheme="minorEastAsia"/>
          <w:color w:val="000000" w:themeColor="text1"/>
          <w:sz w:val="22"/>
        </w:rPr>
        <w:t>駐歐洲的台灣時尚品牌</w:t>
      </w:r>
      <w:r w:rsidR="005E3AD1" w:rsidRPr="001D5233">
        <w:rPr>
          <w:rFonts w:asciiTheme="minorEastAsia" w:hAnsiTheme="minorEastAsia" w:hint="eastAsia"/>
          <w:color w:val="000000" w:themeColor="text1"/>
          <w:sz w:val="22"/>
        </w:rPr>
        <w:t>，2</w:t>
      </w:r>
      <w:r w:rsidR="005E3AD1" w:rsidRPr="001D5233">
        <w:rPr>
          <w:rFonts w:asciiTheme="minorEastAsia" w:hAnsiTheme="minorEastAsia"/>
          <w:color w:val="000000" w:themeColor="text1"/>
          <w:sz w:val="22"/>
        </w:rPr>
        <w:t>005年於上海外灘成立旗艦店。2008年</w:t>
      </w:r>
      <w:r w:rsidR="007F4C28" w:rsidRPr="001D5233">
        <w:rPr>
          <w:rFonts w:asciiTheme="minorEastAsia" w:hAnsiTheme="minorEastAsia" w:cs="Arial" w:hint="eastAsia"/>
          <w:color w:val="000000" w:themeColor="text1"/>
          <w:sz w:val="22"/>
        </w:rPr>
        <w:t>夏姿登上</w:t>
      </w:r>
      <w:r w:rsidR="007F4C28" w:rsidRPr="001D5233">
        <w:rPr>
          <w:rFonts w:asciiTheme="minorEastAsia" w:hAnsiTheme="minorEastAsia" w:cs="Arial"/>
          <w:color w:val="000000" w:themeColor="text1"/>
          <w:sz w:val="22"/>
        </w:rPr>
        <w:t>巴黎時裝週，成功</w:t>
      </w:r>
      <w:r w:rsidR="007F4C28" w:rsidRPr="001D5233">
        <w:rPr>
          <w:rFonts w:asciiTheme="minorEastAsia" w:hAnsiTheme="minorEastAsia" w:cs="Arial" w:hint="eastAsia"/>
          <w:color w:val="000000" w:themeColor="text1"/>
          <w:sz w:val="22"/>
        </w:rPr>
        <w:t>地讓「</w:t>
      </w:r>
      <w:r w:rsidR="007F4C28" w:rsidRPr="001D5233">
        <w:rPr>
          <w:rFonts w:asciiTheme="minorEastAsia" w:hAnsiTheme="minorEastAsia" w:cs="Arial"/>
          <w:color w:val="000000" w:themeColor="text1"/>
          <w:sz w:val="22"/>
        </w:rPr>
        <w:t>老東方新時尚</w:t>
      </w:r>
      <w:r w:rsidR="007F4C28" w:rsidRPr="001D5233">
        <w:rPr>
          <w:rFonts w:asciiTheme="minorEastAsia" w:hAnsiTheme="minorEastAsia" w:cs="Arial" w:hint="eastAsia"/>
          <w:color w:val="000000" w:themeColor="text1"/>
          <w:sz w:val="22"/>
        </w:rPr>
        <w:t>」</w:t>
      </w:r>
      <w:r w:rsidR="007F4C28" w:rsidRPr="001D5233">
        <w:rPr>
          <w:rFonts w:asciiTheme="minorEastAsia" w:hAnsiTheme="minorEastAsia" w:cs="Arial"/>
          <w:color w:val="000000" w:themeColor="text1"/>
          <w:sz w:val="22"/>
        </w:rPr>
        <w:t>的概念</w:t>
      </w:r>
      <w:r w:rsidR="007F4C28" w:rsidRPr="001D5233">
        <w:rPr>
          <w:rFonts w:asciiTheme="minorEastAsia" w:hAnsiTheme="minorEastAsia" w:cs="Arial" w:hint="eastAsia"/>
          <w:color w:val="000000" w:themeColor="text1"/>
          <w:sz w:val="22"/>
        </w:rPr>
        <w:t>風靡</w:t>
      </w:r>
      <w:r w:rsidR="007F4C28" w:rsidRPr="001D5233">
        <w:rPr>
          <w:rFonts w:asciiTheme="minorEastAsia" w:hAnsiTheme="minorEastAsia" w:cs="Arial"/>
          <w:color w:val="000000" w:themeColor="text1"/>
          <w:sz w:val="22"/>
        </w:rPr>
        <w:t>國際，</w:t>
      </w:r>
      <w:r w:rsidR="005E3AD1" w:rsidRPr="001D5233">
        <w:rPr>
          <w:rFonts w:asciiTheme="minorEastAsia" w:hAnsiTheme="minorEastAsia" w:cs="Arial" w:hint="eastAsia"/>
          <w:color w:val="000000" w:themeColor="text1"/>
          <w:sz w:val="22"/>
        </w:rPr>
        <w:t>從台灣到</w:t>
      </w:r>
      <w:r w:rsidR="005E3AD1" w:rsidRPr="001D5233">
        <w:rPr>
          <w:rFonts w:asciiTheme="minorEastAsia" w:hAnsiTheme="minorEastAsia" w:cs="Arial"/>
          <w:color w:val="000000" w:themeColor="text1"/>
          <w:kern w:val="0"/>
          <w:sz w:val="22"/>
        </w:rPr>
        <w:t>世界舞台，</w:t>
      </w:r>
      <w:r w:rsidR="007F4C28" w:rsidRPr="001D5233">
        <w:rPr>
          <w:rFonts w:asciiTheme="minorEastAsia" w:hAnsiTheme="minorEastAsia" w:cs="Arial"/>
          <w:color w:val="000000" w:themeColor="text1"/>
          <w:sz w:val="22"/>
        </w:rPr>
        <w:t>視野擴</w:t>
      </w:r>
      <w:r w:rsidR="007F4C28" w:rsidRPr="001D5233">
        <w:rPr>
          <w:rFonts w:asciiTheme="minorEastAsia" w:hAnsiTheme="minorEastAsia" w:cs="Arial" w:hint="eastAsia"/>
          <w:color w:val="000000" w:themeColor="text1"/>
          <w:sz w:val="22"/>
        </w:rPr>
        <w:t>展</w:t>
      </w:r>
      <w:r w:rsidR="007F4C28" w:rsidRPr="001D5233">
        <w:rPr>
          <w:rFonts w:asciiTheme="minorEastAsia" w:hAnsiTheme="minorEastAsia" w:cs="Arial"/>
          <w:color w:val="000000" w:themeColor="text1"/>
          <w:sz w:val="22"/>
        </w:rPr>
        <w:t>到</w:t>
      </w:r>
      <w:r w:rsidR="007F4C28" w:rsidRPr="001D5233">
        <w:rPr>
          <w:rFonts w:asciiTheme="minorEastAsia" w:hAnsiTheme="minorEastAsia" w:cs="Arial" w:hint="eastAsia"/>
          <w:color w:val="000000" w:themeColor="text1"/>
          <w:sz w:val="22"/>
        </w:rPr>
        <w:t>國際</w:t>
      </w:r>
      <w:r w:rsidR="000351D4" w:rsidRPr="001D5233">
        <w:rPr>
          <w:rFonts w:asciiTheme="minorEastAsia" w:hAnsiTheme="minorEastAsia" w:cs="Arial"/>
          <w:color w:val="000000" w:themeColor="text1"/>
          <w:sz w:val="22"/>
        </w:rPr>
        <w:t>版圖，</w:t>
      </w:r>
      <w:r w:rsidR="007F4C28" w:rsidRPr="001D5233">
        <w:rPr>
          <w:rFonts w:asciiTheme="minorEastAsia" w:hAnsiTheme="minorEastAsia" w:cs="Arial"/>
          <w:color w:val="000000" w:themeColor="text1"/>
          <w:sz w:val="22"/>
        </w:rPr>
        <w:t>驚艷</w:t>
      </w:r>
      <w:r w:rsidR="007F4C28" w:rsidRPr="001D5233">
        <w:rPr>
          <w:rFonts w:asciiTheme="minorEastAsia" w:hAnsiTheme="minorEastAsia" w:cs="Arial" w:hint="eastAsia"/>
          <w:color w:val="000000" w:themeColor="text1"/>
          <w:sz w:val="22"/>
        </w:rPr>
        <w:t>國際時尚圈。</w:t>
      </w:r>
    </w:p>
    <w:p w:rsidR="008A0B48" w:rsidRPr="001D5233" w:rsidRDefault="008A0B48" w:rsidP="005E3AD1">
      <w:pPr>
        <w:spacing w:before="75" w:after="75"/>
        <w:ind w:right="75"/>
        <w:rPr>
          <w:rFonts w:ascii="Arial" w:hAnsi="Arial" w:cs="Arial"/>
          <w:color w:val="000000"/>
          <w:sz w:val="22"/>
        </w:rPr>
      </w:pPr>
      <w:r w:rsidRPr="001D5233">
        <w:rPr>
          <w:rFonts w:ascii="Arial" w:hAnsi="Arial" w:cs="Arial"/>
          <w:color w:val="000000"/>
          <w:sz w:val="22"/>
        </w:rPr>
        <w:t>獲得國際媒體諸多讚賞。</w:t>
      </w:r>
      <w:r w:rsidRPr="001D5233">
        <w:rPr>
          <w:rFonts w:ascii="Arial" w:hAnsi="Arial" w:cs="Arial"/>
          <w:color w:val="000000"/>
          <w:sz w:val="22"/>
        </w:rPr>
        <w:t>2003</w:t>
      </w:r>
      <w:r w:rsidRPr="001D5233">
        <w:rPr>
          <w:rFonts w:ascii="Arial" w:hAnsi="Arial" w:cs="Arial"/>
          <w:color w:val="000000"/>
          <w:sz w:val="22"/>
        </w:rPr>
        <w:t>年</w:t>
      </w:r>
      <w:r w:rsidRPr="001D5233">
        <w:rPr>
          <w:rFonts w:asciiTheme="minorEastAsia" w:hAnsiTheme="minorEastAsia" w:cs="Tahoma" w:hint="eastAsia"/>
          <w:color w:val="000000" w:themeColor="text1"/>
          <w:sz w:val="22"/>
        </w:rPr>
        <w:t>《</w:t>
      </w:r>
      <w:r w:rsidRPr="001D5233">
        <w:rPr>
          <w:rFonts w:asciiTheme="minorEastAsia" w:hAnsiTheme="minorEastAsia" w:cs="Tahoma"/>
          <w:color w:val="000000" w:themeColor="text1"/>
          <w:sz w:val="22"/>
        </w:rPr>
        <w:t>亞洲華爾街日報The Asian Wall Street Journal</w:t>
      </w:r>
      <w:r w:rsidRPr="001D5233">
        <w:rPr>
          <w:rFonts w:asciiTheme="minorEastAsia" w:hAnsiTheme="minorEastAsia" w:cs="Tahoma" w:hint="eastAsia"/>
          <w:color w:val="000000" w:themeColor="text1"/>
          <w:sz w:val="22"/>
        </w:rPr>
        <w:t>》</w:t>
      </w:r>
      <w:r w:rsidRPr="001D5233">
        <w:rPr>
          <w:rFonts w:ascii="Arial" w:hAnsi="Arial" w:cs="Arial"/>
          <w:color w:val="000000"/>
          <w:sz w:val="22"/>
        </w:rPr>
        <w:t>評選夏姿為值得矚目之品牌；</w:t>
      </w:r>
      <w:r w:rsidRPr="001D5233">
        <w:rPr>
          <w:rFonts w:ascii="Arial" w:hAnsi="Arial" w:cs="Arial"/>
          <w:color w:val="000000"/>
          <w:sz w:val="22"/>
        </w:rPr>
        <w:t>2004</w:t>
      </w:r>
      <w:r w:rsidRPr="001D5233">
        <w:rPr>
          <w:rFonts w:ascii="Arial" w:hAnsi="Arial" w:cs="Arial"/>
          <w:color w:val="000000"/>
          <w:sz w:val="22"/>
        </w:rPr>
        <w:t>年</w:t>
      </w:r>
      <w:r w:rsidRPr="001D5233">
        <w:rPr>
          <w:rFonts w:asciiTheme="minorEastAsia" w:hAnsiTheme="minorEastAsia" w:cs="Tahoma" w:hint="eastAsia"/>
          <w:color w:val="000000" w:themeColor="text1"/>
          <w:sz w:val="22"/>
        </w:rPr>
        <w:t>《</w:t>
      </w:r>
      <w:r w:rsidRPr="001D5233">
        <w:rPr>
          <w:rFonts w:ascii="Arial" w:hAnsi="Arial" w:cs="Arial"/>
          <w:color w:val="000000"/>
          <w:sz w:val="22"/>
        </w:rPr>
        <w:t>倫敦金融時報</w:t>
      </w:r>
      <w:r w:rsidRPr="001D5233">
        <w:rPr>
          <w:rFonts w:ascii="Arial" w:hAnsi="Arial" w:cs="Arial"/>
          <w:color w:val="000000"/>
          <w:sz w:val="22"/>
        </w:rPr>
        <w:t>Financial Times</w:t>
      </w:r>
      <w:r w:rsidRPr="001D5233">
        <w:rPr>
          <w:rFonts w:asciiTheme="minorEastAsia" w:hAnsiTheme="minorEastAsia" w:cs="Tahoma" w:hint="eastAsia"/>
          <w:color w:val="000000" w:themeColor="text1"/>
          <w:sz w:val="22"/>
        </w:rPr>
        <w:t>》</w:t>
      </w:r>
      <w:r w:rsidRPr="001D5233">
        <w:rPr>
          <w:rFonts w:ascii="Arial" w:hAnsi="Arial" w:cs="Arial"/>
          <w:color w:val="000000"/>
          <w:sz w:val="22"/>
        </w:rPr>
        <w:t>評選夏姿服飾為年度熱門時尚品牌之一，與來自全球的國際精品名牌並駕齊驅。</w:t>
      </w:r>
    </w:p>
    <w:p w:rsidR="009241E7" w:rsidRPr="008A0B48" w:rsidRDefault="009241E7" w:rsidP="005E3AD1">
      <w:pPr>
        <w:spacing w:before="75" w:after="75"/>
        <w:ind w:right="75"/>
        <w:rPr>
          <w:rFonts w:asciiTheme="minorEastAsia" w:hAnsiTheme="minorEastAsia" w:cs="Arial"/>
          <w:color w:val="000000" w:themeColor="text1"/>
          <w:sz w:val="20"/>
          <w:szCs w:val="20"/>
        </w:rPr>
      </w:pPr>
    </w:p>
    <w:p w:rsidR="00CE0EAD" w:rsidRPr="000351D4" w:rsidRDefault="00CE0EAD" w:rsidP="00CE0EAD">
      <w:pPr>
        <w:rPr>
          <w:rFonts w:ascii="Arial" w:hAnsi="Arial" w:cs="Arial"/>
          <w:b/>
          <w:color w:val="000000" w:themeColor="text1"/>
          <w:bdr w:val="single" w:sz="4" w:space="0" w:color="auto"/>
        </w:rPr>
      </w:pPr>
      <w:r w:rsidRPr="000351D4">
        <w:rPr>
          <w:rFonts w:ascii="Arial" w:hAnsi="Arial" w:cs="Arial"/>
          <w:b/>
          <w:color w:val="000000" w:themeColor="text1"/>
          <w:bdr w:val="single" w:sz="4" w:space="0" w:color="auto"/>
        </w:rPr>
        <w:t>3.</w:t>
      </w:r>
      <w:r w:rsidRPr="000351D4">
        <w:rPr>
          <w:rFonts w:ascii="Arial" w:hAnsiTheme="minorEastAsia" w:cs="Arial"/>
          <w:b/>
          <w:color w:val="000000" w:themeColor="text1"/>
          <w:bdr w:val="single" w:sz="4" w:space="0" w:color="auto"/>
        </w:rPr>
        <w:t>地標說明介紹</w:t>
      </w:r>
      <w:r w:rsidRPr="000351D4">
        <w:rPr>
          <w:rFonts w:ascii="Arial" w:hAnsi="Arial" w:cs="Arial"/>
          <w:b/>
          <w:color w:val="000000" w:themeColor="text1"/>
          <w:bdr w:val="single" w:sz="4" w:space="0" w:color="auto"/>
        </w:rPr>
        <w:t>(</w:t>
      </w:r>
      <w:r w:rsidRPr="000351D4">
        <w:rPr>
          <w:rFonts w:ascii="Arial" w:hAnsiTheme="minorEastAsia" w:cs="Arial"/>
          <w:b/>
          <w:color w:val="000000" w:themeColor="text1"/>
          <w:bdr w:val="single" w:sz="4" w:space="0" w:color="auto"/>
        </w:rPr>
        <w:t>約</w:t>
      </w:r>
      <w:r w:rsidRPr="000351D4">
        <w:rPr>
          <w:rFonts w:ascii="Arial" w:hAnsi="Arial" w:cs="Arial"/>
          <w:b/>
          <w:color w:val="000000" w:themeColor="text1"/>
          <w:bdr w:val="single" w:sz="4" w:space="0" w:color="auto"/>
        </w:rPr>
        <w:t>30-50</w:t>
      </w:r>
      <w:r w:rsidRPr="000351D4">
        <w:rPr>
          <w:rFonts w:ascii="Arial" w:hAnsiTheme="minorEastAsia" w:cs="Arial"/>
          <w:b/>
          <w:color w:val="000000" w:themeColor="text1"/>
          <w:bdr w:val="single" w:sz="4" w:space="0" w:color="auto"/>
        </w:rPr>
        <w:t>字</w:t>
      </w:r>
      <w:r w:rsidRPr="000351D4">
        <w:rPr>
          <w:rFonts w:ascii="Arial" w:hAnsi="Arial" w:cs="Arial"/>
          <w:b/>
          <w:color w:val="000000" w:themeColor="text1"/>
          <w:bdr w:val="single" w:sz="4" w:space="0" w:color="auto"/>
        </w:rPr>
        <w:t>)</w:t>
      </w:r>
    </w:p>
    <w:p w:rsidR="00A20217" w:rsidRPr="001D6205" w:rsidRDefault="00A20217" w:rsidP="00CE0EAD">
      <w:pPr>
        <w:rPr>
          <w:rFonts w:ascii="Arial" w:hAnsi="Arial" w:cs="Arial"/>
          <w:b/>
          <w:color w:val="000000" w:themeColor="text1"/>
          <w:sz w:val="22"/>
        </w:rPr>
      </w:pPr>
      <w:r w:rsidRPr="001D6205">
        <w:rPr>
          <w:rFonts w:ascii="Arial" w:hAnsiTheme="minorEastAsia" w:cs="Arial"/>
          <w:b/>
          <w:color w:val="000000" w:themeColor="text1"/>
          <w:sz w:val="22"/>
        </w:rPr>
        <w:t>夏姿台北中山旗艦店</w:t>
      </w:r>
    </w:p>
    <w:p w:rsidR="008A0B48" w:rsidRPr="001D6205" w:rsidRDefault="00A20217" w:rsidP="00CE0EAD">
      <w:pPr>
        <w:rPr>
          <w:rFonts w:ascii="Arial" w:hAnsi="Arial" w:cs="Arial"/>
          <w:color w:val="000000" w:themeColor="text1"/>
          <w:sz w:val="22"/>
        </w:rPr>
      </w:pPr>
      <w:r w:rsidRPr="001D6205">
        <w:rPr>
          <w:rFonts w:ascii="Arial" w:hAnsiTheme="minorEastAsia" w:cs="Arial"/>
          <w:color w:val="000000" w:themeColor="text1"/>
          <w:sz w:val="22"/>
        </w:rPr>
        <w:t>位</w:t>
      </w:r>
      <w:r w:rsidR="008A0B48" w:rsidRPr="001D6205">
        <w:rPr>
          <w:rFonts w:ascii="Arial" w:hAnsiTheme="minorEastAsia" w:cs="Arial"/>
          <w:color w:val="000000" w:themeColor="text1"/>
          <w:sz w:val="22"/>
        </w:rPr>
        <w:t>於中山北路</w:t>
      </w:r>
      <w:r w:rsidRPr="001D6205">
        <w:rPr>
          <w:rFonts w:ascii="Arial" w:hAnsiTheme="minorEastAsia" w:cs="Arial"/>
          <w:color w:val="000000" w:themeColor="text1"/>
          <w:sz w:val="22"/>
        </w:rPr>
        <w:t>的精品商圈</w:t>
      </w:r>
      <w:r w:rsidR="008A0B48" w:rsidRPr="001D6205">
        <w:rPr>
          <w:rFonts w:ascii="Arial" w:hAnsiTheme="minorEastAsia" w:cs="Arial"/>
          <w:color w:val="000000" w:themeColor="text1"/>
          <w:sz w:val="22"/>
        </w:rPr>
        <w:t>，</w:t>
      </w:r>
      <w:r w:rsidR="001A1BBD" w:rsidRPr="001D6205">
        <w:rPr>
          <w:rFonts w:ascii="Arial" w:hAnsiTheme="minorEastAsia" w:cs="Arial"/>
          <w:color w:val="000000" w:themeColor="text1"/>
          <w:sz w:val="22"/>
        </w:rPr>
        <w:t>夏姿台北中山旗艦店</w:t>
      </w:r>
      <w:r w:rsidR="00415A73" w:rsidRPr="001D6205">
        <w:rPr>
          <w:rFonts w:ascii="Arial" w:hAnsiTheme="minorEastAsia" w:cs="Arial"/>
          <w:color w:val="000000" w:themeColor="text1"/>
          <w:sz w:val="22"/>
        </w:rPr>
        <w:t>沉穩大器地座落</w:t>
      </w:r>
      <w:r w:rsidR="008A0B48" w:rsidRPr="001D6205">
        <w:rPr>
          <w:rFonts w:ascii="Arial" w:hAnsiTheme="minorEastAsia" w:cs="Arial"/>
          <w:color w:val="000000" w:themeColor="text1"/>
          <w:sz w:val="22"/>
        </w:rPr>
        <w:t>，散發出品牌</w:t>
      </w:r>
      <w:r w:rsidR="00415A73" w:rsidRPr="001D6205">
        <w:rPr>
          <w:rFonts w:ascii="Arial" w:hAnsiTheme="minorEastAsia" w:cs="Arial"/>
          <w:color w:val="000000" w:themeColor="text1"/>
          <w:sz w:val="22"/>
        </w:rPr>
        <w:t>東方人文</w:t>
      </w:r>
      <w:r w:rsidR="008A0B48" w:rsidRPr="001D6205">
        <w:rPr>
          <w:rFonts w:ascii="Arial" w:hAnsiTheme="minorEastAsia" w:cs="Arial"/>
          <w:color w:val="000000" w:themeColor="text1"/>
          <w:sz w:val="22"/>
        </w:rPr>
        <w:t>的姿態。</w:t>
      </w:r>
    </w:p>
    <w:p w:rsidR="008A0B48" w:rsidRPr="001D6205" w:rsidRDefault="008A0B48" w:rsidP="00CE0EAD">
      <w:pPr>
        <w:rPr>
          <w:rFonts w:ascii="Arial" w:hAnsi="Arial" w:cs="Arial"/>
          <w:color w:val="000000" w:themeColor="text1"/>
          <w:sz w:val="22"/>
        </w:rPr>
      </w:pPr>
    </w:p>
    <w:p w:rsidR="008A0B48" w:rsidRPr="001D6205" w:rsidRDefault="001A1BBD">
      <w:pPr>
        <w:rPr>
          <w:rFonts w:ascii="Arial" w:hAnsi="Arial" w:cs="Arial"/>
          <w:color w:val="000000" w:themeColor="text1"/>
          <w:sz w:val="22"/>
        </w:rPr>
      </w:pPr>
      <w:r w:rsidRPr="001D6205">
        <w:rPr>
          <w:rFonts w:ascii="Arial" w:hAnsiTheme="minorEastAsia" w:cs="Arial"/>
          <w:color w:val="000000" w:themeColor="text1"/>
          <w:sz w:val="22"/>
        </w:rPr>
        <w:t>委託</w:t>
      </w:r>
      <w:r w:rsidR="00415A73" w:rsidRPr="001D6205">
        <w:rPr>
          <w:rFonts w:ascii="Arial" w:hAnsiTheme="minorEastAsia" w:cs="Arial"/>
          <w:color w:val="000000" w:themeColor="text1"/>
          <w:sz w:val="22"/>
        </w:rPr>
        <w:t>全球百大設計師</w:t>
      </w:r>
      <w:r w:rsidR="00415A73" w:rsidRPr="001D6205">
        <w:rPr>
          <w:rFonts w:ascii="Arial" w:hAnsi="Arial" w:cs="Arial"/>
          <w:color w:val="000000" w:themeColor="text1"/>
          <w:sz w:val="22"/>
        </w:rPr>
        <w:t>Mr. Jaya Ibrahim</w:t>
      </w:r>
      <w:r w:rsidR="00415A73" w:rsidRPr="001D6205">
        <w:rPr>
          <w:rFonts w:ascii="Arial" w:hAnsiTheme="minorEastAsia" w:cs="Arial"/>
          <w:color w:val="000000" w:themeColor="text1"/>
          <w:sz w:val="22"/>
        </w:rPr>
        <w:t>參與空間設計</w:t>
      </w:r>
      <w:r w:rsidRPr="001D6205">
        <w:rPr>
          <w:rFonts w:ascii="Arial" w:hAnsiTheme="minorEastAsia" w:cs="Arial"/>
          <w:color w:val="000000" w:themeColor="text1"/>
          <w:sz w:val="22"/>
        </w:rPr>
        <w:t>，</w:t>
      </w:r>
      <w:r w:rsidR="00FC2449" w:rsidRPr="001D6205">
        <w:rPr>
          <w:rFonts w:ascii="Arial" w:hAnsiTheme="minorEastAsia" w:cs="Arial"/>
          <w:sz w:val="22"/>
        </w:rPr>
        <w:t>融合中國宋朝文人氣息與南宋建築結構之美，在硯石，貝殼版，橡木，窗櫺意象的聯結之中，</w:t>
      </w:r>
      <w:r w:rsidRPr="001D6205">
        <w:rPr>
          <w:rFonts w:ascii="Arial" w:hAnsiTheme="minorEastAsia" w:cs="Arial"/>
          <w:color w:val="000000" w:themeColor="text1"/>
          <w:sz w:val="22"/>
        </w:rPr>
        <w:t>創造與品牌相輝映的空間，</w:t>
      </w:r>
      <w:r w:rsidR="00A20217" w:rsidRPr="001D6205">
        <w:rPr>
          <w:rFonts w:ascii="Arial" w:hAnsiTheme="minorEastAsia" w:cs="Arial"/>
          <w:sz w:val="22"/>
        </w:rPr>
        <w:t>中西合璧</w:t>
      </w:r>
      <w:r w:rsidRPr="001D6205">
        <w:rPr>
          <w:rFonts w:ascii="Arial" w:hAnsiTheme="minorEastAsia" w:cs="Arial"/>
          <w:color w:val="000000" w:themeColor="text1"/>
          <w:sz w:val="22"/>
        </w:rPr>
        <w:t>的建築內，</w:t>
      </w:r>
      <w:r w:rsidR="00415A73" w:rsidRPr="001D6205">
        <w:rPr>
          <w:rFonts w:ascii="Arial" w:hAnsiTheme="minorEastAsia" w:cs="Arial"/>
          <w:color w:val="000000" w:themeColor="text1"/>
          <w:sz w:val="22"/>
        </w:rPr>
        <w:t>優雅內蘊的視覺風格</w:t>
      </w:r>
      <w:r w:rsidRPr="001D6205">
        <w:rPr>
          <w:rFonts w:ascii="Arial" w:hAnsiTheme="minorEastAsia" w:cs="Arial"/>
          <w:color w:val="000000" w:themeColor="text1"/>
          <w:sz w:val="22"/>
        </w:rPr>
        <w:t>，呈現</w:t>
      </w:r>
      <w:r w:rsidR="00415A73" w:rsidRPr="001D6205">
        <w:rPr>
          <w:rFonts w:ascii="Arial" w:hAnsiTheme="minorEastAsia" w:cs="Arial"/>
          <w:color w:val="000000" w:themeColor="text1"/>
          <w:sz w:val="22"/>
        </w:rPr>
        <w:t>台北時尚</w:t>
      </w:r>
      <w:r w:rsidR="00A20217" w:rsidRPr="001D6205">
        <w:rPr>
          <w:rFonts w:ascii="Arial" w:hAnsiTheme="minorEastAsia" w:cs="Arial"/>
          <w:sz w:val="22"/>
        </w:rPr>
        <w:t>藝術的</w:t>
      </w:r>
      <w:r w:rsidR="00415A73" w:rsidRPr="001D6205">
        <w:rPr>
          <w:rFonts w:ascii="Arial" w:hAnsiTheme="minorEastAsia" w:cs="Arial"/>
          <w:color w:val="000000" w:themeColor="text1"/>
          <w:sz w:val="22"/>
        </w:rPr>
        <w:t>新風貌。</w:t>
      </w:r>
    </w:p>
    <w:p w:rsidR="001D6205" w:rsidRPr="001D6205" w:rsidRDefault="001D6205">
      <w:pPr>
        <w:rPr>
          <w:rFonts w:ascii="Arial" w:hAnsi="Arial" w:cs="Arial"/>
          <w:color w:val="000000" w:themeColor="text1"/>
          <w:sz w:val="22"/>
        </w:rPr>
      </w:pPr>
    </w:p>
    <w:p w:rsidR="001D6205" w:rsidRPr="001D6205" w:rsidRDefault="001D6205" w:rsidP="001D6205">
      <w:pPr>
        <w:rPr>
          <w:rFonts w:ascii="Arial" w:hAnsi="Arial" w:cs="Arial"/>
          <w:color w:val="000000" w:themeColor="text1"/>
          <w:sz w:val="22"/>
        </w:rPr>
      </w:pPr>
      <w:r w:rsidRPr="001D6205">
        <w:rPr>
          <w:rFonts w:ascii="Arial" w:hAnsi="Arial" w:cs="Arial"/>
          <w:color w:val="000000" w:themeColor="text1"/>
          <w:sz w:val="22"/>
        </w:rPr>
        <w:t xml:space="preserve">ADD/ </w:t>
      </w:r>
      <w:r w:rsidRPr="001D6205">
        <w:rPr>
          <w:rFonts w:ascii="Arial" w:hAnsiTheme="minorEastAsia" w:cs="Arial"/>
          <w:color w:val="000000" w:themeColor="text1"/>
          <w:sz w:val="22"/>
        </w:rPr>
        <w:t>台北市中山北路二段</w:t>
      </w:r>
      <w:r w:rsidRPr="001D6205">
        <w:rPr>
          <w:rFonts w:ascii="Arial" w:hAnsi="Arial" w:cs="Arial"/>
          <w:color w:val="000000" w:themeColor="text1"/>
          <w:sz w:val="22"/>
        </w:rPr>
        <w:t>49-1</w:t>
      </w:r>
      <w:r w:rsidRPr="001D6205">
        <w:rPr>
          <w:rFonts w:ascii="Arial" w:hAnsiTheme="minorEastAsia" w:cs="Arial"/>
          <w:color w:val="000000" w:themeColor="text1"/>
          <w:sz w:val="22"/>
        </w:rPr>
        <w:t>號</w:t>
      </w:r>
    </w:p>
    <w:p w:rsidR="001D6205" w:rsidRPr="001D6205" w:rsidRDefault="001D6205" w:rsidP="001D6205">
      <w:pPr>
        <w:rPr>
          <w:rFonts w:ascii="Arial" w:hAnsi="Arial" w:cs="Arial"/>
          <w:color w:val="000000" w:themeColor="text1"/>
          <w:sz w:val="22"/>
        </w:rPr>
      </w:pPr>
      <w:r w:rsidRPr="001D6205">
        <w:rPr>
          <w:rFonts w:ascii="Arial" w:hAnsi="Arial" w:cs="Arial"/>
          <w:color w:val="000000" w:themeColor="text1"/>
          <w:kern w:val="0"/>
          <w:sz w:val="22"/>
        </w:rPr>
        <w:t>TEL/ 02-2542-5506</w:t>
      </w:r>
    </w:p>
    <w:sectPr w:rsidR="001D6205" w:rsidRPr="001D6205" w:rsidSect="00014A8A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2D5" w:rsidRDefault="00CB32D5" w:rsidP="00785EDB">
      <w:r>
        <w:separator/>
      </w:r>
    </w:p>
  </w:endnote>
  <w:endnote w:type="continuationSeparator" w:id="1">
    <w:p w:rsidR="00CB32D5" w:rsidRDefault="00CB32D5" w:rsidP="00785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00141"/>
      <w:docPartObj>
        <w:docPartGallery w:val="Page Numbers (Bottom of Page)"/>
        <w:docPartUnique/>
      </w:docPartObj>
    </w:sdtPr>
    <w:sdtContent>
      <w:p w:rsidR="00D808F4" w:rsidRDefault="00D51C08">
        <w:pPr>
          <w:pStyle w:val="a5"/>
          <w:jc w:val="center"/>
        </w:pPr>
        <w:fldSimple w:instr=" PAGE   \* MERGEFORMAT ">
          <w:r w:rsidR="00A34826" w:rsidRPr="00A34826">
            <w:rPr>
              <w:noProof/>
              <w:lang w:val="zh-TW"/>
            </w:rPr>
            <w:t>2</w:t>
          </w:r>
        </w:fldSimple>
      </w:p>
    </w:sdtContent>
  </w:sdt>
  <w:p w:rsidR="00D808F4" w:rsidRDefault="00D808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2D5" w:rsidRDefault="00CB32D5" w:rsidP="00785EDB">
      <w:r>
        <w:separator/>
      </w:r>
    </w:p>
  </w:footnote>
  <w:footnote w:type="continuationSeparator" w:id="1">
    <w:p w:rsidR="00CB32D5" w:rsidRDefault="00CB32D5" w:rsidP="00785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8F4" w:rsidRDefault="00D808F4">
    <w:pPr>
      <w:pStyle w:val="a3"/>
    </w:pPr>
    <w:r w:rsidRPr="0055282C">
      <w:rPr>
        <w:rFonts w:asciiTheme="minorEastAsia" w:hAnsiTheme="minorEastAsia"/>
        <w:kern w:val="0"/>
      </w:rPr>
      <w:t>台北館設計專刊</w:t>
    </w:r>
    <w:r>
      <w:rPr>
        <w:rFonts w:asciiTheme="minorEastAsia" w:hAnsiTheme="minorEastAsia"/>
        <w:kern w:val="0"/>
      </w:rPr>
      <w:t>－</w:t>
    </w:r>
    <w:r>
      <w:rPr>
        <w:rFonts w:hint="eastAsia"/>
      </w:rPr>
      <w:t>設計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夏姿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A3A12"/>
    <w:multiLevelType w:val="hybridMultilevel"/>
    <w:tmpl w:val="295AEDFC"/>
    <w:lvl w:ilvl="0" w:tplc="6C601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4AA"/>
    <w:rsid w:val="00014A8A"/>
    <w:rsid w:val="000219AE"/>
    <w:rsid w:val="00031ECC"/>
    <w:rsid w:val="000351D4"/>
    <w:rsid w:val="00061A02"/>
    <w:rsid w:val="000A7997"/>
    <w:rsid w:val="000E5EE9"/>
    <w:rsid w:val="00123E58"/>
    <w:rsid w:val="00144F14"/>
    <w:rsid w:val="001603FC"/>
    <w:rsid w:val="001A1BBD"/>
    <w:rsid w:val="001C0A09"/>
    <w:rsid w:val="001D5233"/>
    <w:rsid w:val="001D6205"/>
    <w:rsid w:val="001F1861"/>
    <w:rsid w:val="002106B4"/>
    <w:rsid w:val="002160C1"/>
    <w:rsid w:val="00216904"/>
    <w:rsid w:val="00224EF8"/>
    <w:rsid w:val="0022552E"/>
    <w:rsid w:val="00242D7E"/>
    <w:rsid w:val="00253C3F"/>
    <w:rsid w:val="00264746"/>
    <w:rsid w:val="00276F87"/>
    <w:rsid w:val="003005C4"/>
    <w:rsid w:val="00301E1B"/>
    <w:rsid w:val="00312A6F"/>
    <w:rsid w:val="00315247"/>
    <w:rsid w:val="003441B1"/>
    <w:rsid w:val="00350196"/>
    <w:rsid w:val="0037411D"/>
    <w:rsid w:val="003C235D"/>
    <w:rsid w:val="003F0A1A"/>
    <w:rsid w:val="00415A73"/>
    <w:rsid w:val="004653E6"/>
    <w:rsid w:val="00476F25"/>
    <w:rsid w:val="004C315F"/>
    <w:rsid w:val="0050211A"/>
    <w:rsid w:val="0050523B"/>
    <w:rsid w:val="00507321"/>
    <w:rsid w:val="00541099"/>
    <w:rsid w:val="0055282C"/>
    <w:rsid w:val="005638B6"/>
    <w:rsid w:val="005C2BCB"/>
    <w:rsid w:val="005E3AD1"/>
    <w:rsid w:val="005E51C0"/>
    <w:rsid w:val="005E78FD"/>
    <w:rsid w:val="00656C2C"/>
    <w:rsid w:val="006A42A8"/>
    <w:rsid w:val="006C4B7F"/>
    <w:rsid w:val="006F1E4F"/>
    <w:rsid w:val="00711414"/>
    <w:rsid w:val="00724A04"/>
    <w:rsid w:val="00785993"/>
    <w:rsid w:val="00785EDB"/>
    <w:rsid w:val="007F4C28"/>
    <w:rsid w:val="00810B75"/>
    <w:rsid w:val="00835DB0"/>
    <w:rsid w:val="00865799"/>
    <w:rsid w:val="00867DE2"/>
    <w:rsid w:val="00892496"/>
    <w:rsid w:val="008971D4"/>
    <w:rsid w:val="008A0B48"/>
    <w:rsid w:val="008A7D8B"/>
    <w:rsid w:val="008C705A"/>
    <w:rsid w:val="008C7F9A"/>
    <w:rsid w:val="008D47CF"/>
    <w:rsid w:val="008F6D42"/>
    <w:rsid w:val="009241E7"/>
    <w:rsid w:val="0093784A"/>
    <w:rsid w:val="00940650"/>
    <w:rsid w:val="00946565"/>
    <w:rsid w:val="00962B3C"/>
    <w:rsid w:val="009C02DD"/>
    <w:rsid w:val="009C3732"/>
    <w:rsid w:val="009E3D82"/>
    <w:rsid w:val="00A20217"/>
    <w:rsid w:val="00A34826"/>
    <w:rsid w:val="00A45862"/>
    <w:rsid w:val="00A51A0D"/>
    <w:rsid w:val="00A544DD"/>
    <w:rsid w:val="00AA00E5"/>
    <w:rsid w:val="00AB77A9"/>
    <w:rsid w:val="00B138C2"/>
    <w:rsid w:val="00B15B09"/>
    <w:rsid w:val="00B810AD"/>
    <w:rsid w:val="00B84463"/>
    <w:rsid w:val="00B9132C"/>
    <w:rsid w:val="00B96285"/>
    <w:rsid w:val="00B96FB8"/>
    <w:rsid w:val="00C02E62"/>
    <w:rsid w:val="00C06EC1"/>
    <w:rsid w:val="00C11805"/>
    <w:rsid w:val="00C12AFE"/>
    <w:rsid w:val="00C7197B"/>
    <w:rsid w:val="00C7378D"/>
    <w:rsid w:val="00C76C17"/>
    <w:rsid w:val="00CB32D5"/>
    <w:rsid w:val="00CB62F8"/>
    <w:rsid w:val="00CE0EAD"/>
    <w:rsid w:val="00D35EBC"/>
    <w:rsid w:val="00D47516"/>
    <w:rsid w:val="00D51C08"/>
    <w:rsid w:val="00D71190"/>
    <w:rsid w:val="00D808F4"/>
    <w:rsid w:val="00DA612E"/>
    <w:rsid w:val="00DB58E4"/>
    <w:rsid w:val="00DE4DA7"/>
    <w:rsid w:val="00E04EEC"/>
    <w:rsid w:val="00E12521"/>
    <w:rsid w:val="00E801F1"/>
    <w:rsid w:val="00F1323B"/>
    <w:rsid w:val="00F404AA"/>
    <w:rsid w:val="00FC2449"/>
    <w:rsid w:val="00FC6CCA"/>
    <w:rsid w:val="00FC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5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85E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5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5EDB"/>
    <w:rPr>
      <w:sz w:val="20"/>
      <w:szCs w:val="20"/>
    </w:rPr>
  </w:style>
  <w:style w:type="paragraph" w:customStyle="1" w:styleId="Slogan">
    <w:name w:val="Slogan"/>
    <w:basedOn w:val="a"/>
    <w:rsid w:val="00B138C2"/>
    <w:pPr>
      <w:framePr w:w="5170" w:h="1685" w:hRule="exact" w:hSpace="187" w:vSpace="187" w:wrap="around" w:vAnchor="page" w:hAnchor="page" w:x="966" w:yAlign="bottom" w:anchorLock="1"/>
      <w:widowControl/>
    </w:pPr>
    <w:rPr>
      <w:rFonts w:ascii="Times New Roman" w:eastAsia="新細明體" w:hAnsi="Times New Roman" w:cs="Times New Roman"/>
      <w:i/>
      <w:noProof/>
      <w:spacing w:val="-6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4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446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2021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49985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5858">
              <w:marLeft w:val="450"/>
              <w:marRight w:val="30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1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259</Words>
  <Characters>1478</Characters>
  <Application>Microsoft Office Word</Application>
  <DocSecurity>0</DocSecurity>
  <Lines>12</Lines>
  <Paragraphs>3</Paragraphs>
  <ScaleCrop>false</ScaleCrop>
  <Company>mychat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SuperXP</dc:creator>
  <cp:keywords/>
  <dc:description/>
  <cp:lastModifiedBy>SuperXP</cp:lastModifiedBy>
  <cp:revision>15</cp:revision>
  <dcterms:created xsi:type="dcterms:W3CDTF">2011-09-15T05:34:00Z</dcterms:created>
  <dcterms:modified xsi:type="dcterms:W3CDTF">2011-09-15T11:54:00Z</dcterms:modified>
</cp:coreProperties>
</file>